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68DF" w14:textId="77777777" w:rsidR="002A5E43" w:rsidRDefault="00000000">
      <w:pPr>
        <w:pStyle w:val="Title"/>
        <w:jc w:val="left"/>
        <w:rPr>
          <w:rFonts w:ascii="Arial Narrow" w:eastAsia="Arial Narrow" w:hAnsi="Arial Narrow" w:cs="Arial Narrow"/>
          <w:color w:val="31B1CF"/>
          <w:sz w:val="24"/>
          <w:szCs w:val="24"/>
        </w:rPr>
      </w:pPr>
      <w:r>
        <w:rPr>
          <w:noProof/>
        </w:rPr>
        <w:drawing>
          <wp:anchor distT="0" distB="0" distL="114300" distR="114300" simplePos="0" relativeHeight="251658240" behindDoc="0" locked="0" layoutInCell="1" hidden="0" allowOverlap="1" wp14:anchorId="3B35851E" wp14:editId="0F4094C3">
            <wp:simplePos x="0" y="0"/>
            <wp:positionH relativeFrom="column">
              <wp:posOffset>4953000</wp:posOffset>
            </wp:positionH>
            <wp:positionV relativeFrom="paragraph">
              <wp:posOffset>219709</wp:posOffset>
            </wp:positionV>
            <wp:extent cx="1902460" cy="616585"/>
            <wp:effectExtent l="0" t="0" r="0" b="0"/>
            <wp:wrapNone/>
            <wp:docPr id="4" name="image1.png" descr="ColorLogoTransparentBackgroundJan09.gif"/>
            <wp:cNvGraphicFramePr/>
            <a:graphic xmlns:a="http://schemas.openxmlformats.org/drawingml/2006/main">
              <a:graphicData uri="http://schemas.openxmlformats.org/drawingml/2006/picture">
                <pic:pic xmlns:pic="http://schemas.openxmlformats.org/drawingml/2006/picture">
                  <pic:nvPicPr>
                    <pic:cNvPr id="0" name="image1.png" descr="ColorLogoTransparentBackgroundJan09.gif"/>
                    <pic:cNvPicPr preferRelativeResize="0"/>
                  </pic:nvPicPr>
                  <pic:blipFill>
                    <a:blip r:embed="rId6"/>
                    <a:srcRect/>
                    <a:stretch>
                      <a:fillRect/>
                    </a:stretch>
                  </pic:blipFill>
                  <pic:spPr>
                    <a:xfrm>
                      <a:off x="0" y="0"/>
                      <a:ext cx="1902460" cy="616585"/>
                    </a:xfrm>
                    <a:prstGeom prst="rect">
                      <a:avLst/>
                    </a:prstGeom>
                    <a:ln/>
                  </pic:spPr>
                </pic:pic>
              </a:graphicData>
            </a:graphic>
          </wp:anchor>
        </w:drawing>
      </w:r>
    </w:p>
    <w:p w14:paraId="3ED52773" w14:textId="77777777" w:rsidR="002A5E43" w:rsidRDefault="00000000">
      <w:pPr>
        <w:pStyle w:val="Heading1"/>
        <w:rPr>
          <w:rFonts w:ascii="Arial Narrow" w:eastAsia="Arial Narrow" w:hAnsi="Arial Narrow" w:cs="Arial Narrow"/>
          <w:color w:val="31B1CF"/>
          <w:sz w:val="24"/>
          <w:szCs w:val="24"/>
        </w:rPr>
      </w:pPr>
      <w:r>
        <w:rPr>
          <w:rFonts w:ascii="Arial Narrow" w:eastAsia="Arial Narrow" w:hAnsi="Arial Narrow" w:cs="Arial Narrow"/>
          <w:noProof/>
          <w:color w:val="31B1CF"/>
          <w:sz w:val="24"/>
          <w:szCs w:val="24"/>
        </w:rPr>
        <mc:AlternateContent>
          <mc:Choice Requires="wps">
            <w:drawing>
              <wp:anchor distT="0" distB="0" distL="114300" distR="114300" simplePos="0" relativeHeight="251659264" behindDoc="0" locked="0" layoutInCell="1" hidden="0" allowOverlap="1" wp14:anchorId="3B97AD8B" wp14:editId="44E989E2">
                <wp:simplePos x="0" y="0"/>
                <wp:positionH relativeFrom="margin">
                  <wp:posOffset>4478020</wp:posOffset>
                </wp:positionH>
                <wp:positionV relativeFrom="margin">
                  <wp:posOffset>171450</wp:posOffset>
                </wp:positionV>
                <wp:extent cx="2076450" cy="1047750"/>
                <wp:effectExtent l="0" t="0" r="0" b="0"/>
                <wp:wrapNone/>
                <wp:docPr id="3" name="Rectangle 3"/>
                <wp:cNvGraphicFramePr/>
                <a:graphic xmlns:a="http://schemas.openxmlformats.org/drawingml/2006/main">
                  <a:graphicData uri="http://schemas.microsoft.com/office/word/2010/wordprocessingShape">
                    <wps:wsp>
                      <wps:cNvSpPr/>
                      <wps:spPr>
                        <a:xfrm flipH="1">
                          <a:off x="4364925" y="3294225"/>
                          <a:ext cx="1962150" cy="971550"/>
                        </a:xfrm>
                        <a:prstGeom prst="rect">
                          <a:avLst/>
                        </a:prstGeom>
                        <a:noFill/>
                        <a:ln w="19050" cap="flat" cmpd="sng">
                          <a:solidFill>
                            <a:srgbClr val="000000"/>
                          </a:solidFill>
                          <a:prstDash val="solid"/>
                          <a:round/>
                          <a:headEnd type="none" w="sm" len="sm"/>
                          <a:tailEnd type="none" w="sm" len="sm"/>
                        </a:ln>
                      </wps:spPr>
                      <wps:txbx>
                        <w:txbxContent>
                          <w:p w14:paraId="269E5DAF" w14:textId="77777777" w:rsidR="002A5E43" w:rsidRDefault="002A5E43">
                            <w:pPr>
                              <w:textDirection w:val="btLr"/>
                            </w:pPr>
                          </w:p>
                          <w:p w14:paraId="247CB72D" w14:textId="77777777" w:rsidR="002A5E43" w:rsidRDefault="002A5E43">
                            <w:pPr>
                              <w:textDirection w:val="btLr"/>
                            </w:pPr>
                          </w:p>
                          <w:p w14:paraId="5F8C0074" w14:textId="77777777" w:rsidR="002A5E43" w:rsidRDefault="00000000">
                            <w:pPr>
                              <w:textDirection w:val="btLr"/>
                            </w:pPr>
                            <w:r>
                              <w:rPr>
                                <w:rFonts w:ascii="Arial Narrow" w:eastAsia="Arial Narrow" w:hAnsi="Arial Narrow" w:cs="Arial Narrow"/>
                                <w:color w:val="000000"/>
                              </w:rPr>
                              <w:t>Z: Called-in via Zoom</w:t>
                            </w:r>
                          </w:p>
                          <w:p w14:paraId="18FA4A72" w14:textId="77777777" w:rsidR="002A5E43" w:rsidRDefault="00000000">
                            <w:pPr>
                              <w:textDirection w:val="btLr"/>
                            </w:pPr>
                            <w:r>
                              <w:rPr>
                                <w:rFonts w:ascii="Arial Narrow" w:eastAsia="Arial Narrow" w:hAnsi="Arial Narrow" w:cs="Arial Narrow"/>
                                <w:color w:val="000000"/>
                              </w:rPr>
                              <w:t>X: Attended in-person</w:t>
                            </w:r>
                          </w:p>
                        </w:txbxContent>
                      </wps:txbx>
                      <wps:bodyPr spcFirstLastPara="1" wrap="square" lIns="114300" tIns="0" rIns="114300" bIns="0" anchor="ctr" anchorCtr="0">
                        <a:noAutofit/>
                      </wps:bodyPr>
                    </wps:wsp>
                  </a:graphicData>
                </a:graphic>
              </wp:anchor>
            </w:drawing>
          </mc:Choice>
          <mc:Fallback>
            <w:pict>
              <v:rect w14:anchorId="3B97AD8B" id="Rectangle 3" o:spid="_x0000_s1026" style="position:absolute;margin-left:352.6pt;margin-top:13.5pt;width:163.5pt;height:82.5pt;flip:x;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HnFAIAABwEAAAOAAAAZHJzL2Uyb0RvYy54bWysU9uO0zAQfUfiHyy/01x6gVZNV2hLAWkF&#10;lRY+YOpLY8mxje026d8zdrpbFh6QEHmwxvbJmTMzx+u7odPkLHxQ1jS0mpSUCMMsV+bY0O/fdm/e&#10;URIiGA7aGtHQiwj0bvP61bp3K1Hb1mouPEESE1a9a2gbo1sVRWCt6CBMrBMGL6X1HUTc+mPBPfTI&#10;3umiLstF0VvPnbdMhICn2/GSbjK/lILFr1IGEYluKGqLefV5PaS12KxhdfTgWsWuMuAfVHSgDCZ9&#10;ptpCBHLy6g+qTjFvg5VxwmxXWCkVE7kGrKYqf6vmsQUnci3YnOCe2xT+Hy37cn50e49t6F1YBQxT&#10;FYP0HZFauU8401wXKiVDQ2fTxWxZzym5NHRaL2c1xrmFYoiEIaBaLupqjp1miFi+reYYI6AYORO3&#10;8yF+FLYjKWioxxHlDHB+CHGEPkES3Nid0jrn0Ib0KUOZ+QHdIjVETNU53tBgjpknWK14+if9Hfzx&#10;cK89OUOaf/6ucl7AUsIthHbE5auxLG9PhufkrQD+wXASLw5tbNDMNKkJHSVaoPUxyLgISv8dh/3Q&#10;Bttya3qK4nAYkCSFB8sve0+CYzuF4h4gxD14tGaFadGumPDHCTyK0J8N+qGqZtMyGTzvMPAvjg9P&#10;x2BYa9H/LHpKxs19zO9hbPb7U7RS5TncZFyFogXzJK/PJXn8131G3R715icAAAD//wMAUEsDBBQA&#10;BgAIAAAAIQBlJGgf4AAAAAsBAAAPAAAAZHJzL2Rvd25yZXYueG1sTI8xT8MwEIV3JP6DdUhs1MaU&#10;loY4FUWgqkMH2i7d3PhIIuJziN02/HuuE2x3957efS+fD74VJ+xjE8jA/UiBQCqDa6gysNu+3z2B&#10;iMmSs20gNPCDEebF9VVuMxfO9IGnTaoEh1DMrIE6pS6TMpY1ehtHoUNi7TP03iZe+0q63p453LdS&#10;KzWR3jbEH2rb4WuN5dfm6A1MFnvXhfG6/5Zy7FbbxW65XL8Zc3szvDyDSDikPzNc8BkdCmY6hCO5&#10;KFoDU/Wo2WpAT7nTxaAeNF8OPM20Alnk8n+H4hcAAP//AwBQSwECLQAUAAYACAAAACEAtoM4kv4A&#10;AADhAQAAEwAAAAAAAAAAAAAAAAAAAAAAW0NvbnRlbnRfVHlwZXNdLnhtbFBLAQItABQABgAIAAAA&#10;IQA4/SH/1gAAAJQBAAALAAAAAAAAAAAAAAAAAC8BAABfcmVscy8ucmVsc1BLAQItABQABgAIAAAA&#10;IQCVDfHnFAIAABwEAAAOAAAAAAAAAAAAAAAAAC4CAABkcnMvZTJvRG9jLnhtbFBLAQItABQABgAI&#10;AAAAIQBlJGgf4AAAAAsBAAAPAAAAAAAAAAAAAAAAAG4EAABkcnMvZG93bnJldi54bWxQSwUGAAAA&#10;AAQABADzAAAAewUAAAAA&#10;" filled="f" strokeweight="1.5pt">
                <v:stroke startarrowwidth="narrow" startarrowlength="short" endarrowwidth="narrow" endarrowlength="short" joinstyle="round"/>
                <v:textbox inset="9pt,0,9pt,0">
                  <w:txbxContent>
                    <w:p w14:paraId="269E5DAF" w14:textId="77777777" w:rsidR="002A5E43" w:rsidRDefault="002A5E43">
                      <w:pPr>
                        <w:textDirection w:val="btLr"/>
                      </w:pPr>
                    </w:p>
                    <w:p w14:paraId="247CB72D" w14:textId="77777777" w:rsidR="002A5E43" w:rsidRDefault="002A5E43">
                      <w:pPr>
                        <w:textDirection w:val="btLr"/>
                      </w:pPr>
                    </w:p>
                    <w:p w14:paraId="5F8C0074" w14:textId="77777777" w:rsidR="002A5E43" w:rsidRDefault="00000000">
                      <w:pPr>
                        <w:textDirection w:val="btLr"/>
                      </w:pPr>
                      <w:r>
                        <w:rPr>
                          <w:rFonts w:ascii="Arial Narrow" w:eastAsia="Arial Narrow" w:hAnsi="Arial Narrow" w:cs="Arial Narrow"/>
                          <w:color w:val="000000"/>
                        </w:rPr>
                        <w:t>Z: Called-in via Zoom</w:t>
                      </w:r>
                    </w:p>
                    <w:p w14:paraId="18FA4A72" w14:textId="77777777" w:rsidR="002A5E43" w:rsidRDefault="00000000">
                      <w:pPr>
                        <w:textDirection w:val="btLr"/>
                      </w:pPr>
                      <w:r>
                        <w:rPr>
                          <w:rFonts w:ascii="Arial Narrow" w:eastAsia="Arial Narrow" w:hAnsi="Arial Narrow" w:cs="Arial Narrow"/>
                          <w:color w:val="000000"/>
                        </w:rPr>
                        <w:t>X: Attended in-person</w:t>
                      </w:r>
                    </w:p>
                  </w:txbxContent>
                </v:textbox>
                <w10:wrap anchorx="margin" anchory="margin"/>
              </v:rect>
            </w:pict>
          </mc:Fallback>
        </mc:AlternateContent>
      </w:r>
      <w:r>
        <w:rPr>
          <w:rFonts w:ascii="Arial Narrow" w:eastAsia="Arial Narrow" w:hAnsi="Arial Narrow" w:cs="Arial Narrow"/>
          <w:color w:val="31B1CF"/>
          <w:sz w:val="24"/>
          <w:szCs w:val="24"/>
        </w:rPr>
        <w:t>Colorado WaterWise Board Meeting MINUTES</w:t>
      </w:r>
    </w:p>
    <w:p w14:paraId="12574AF6" w14:textId="3EB39CAF" w:rsidR="002A5E43" w:rsidRDefault="00000000">
      <w:pPr>
        <w:pStyle w:val="Heading2"/>
        <w:rPr>
          <w:rFonts w:ascii="Arial Narrow" w:eastAsia="Arial Narrow" w:hAnsi="Arial Narrow" w:cs="Arial Narrow"/>
        </w:rPr>
      </w:pPr>
      <w:r>
        <w:rPr>
          <w:rFonts w:ascii="Arial Narrow" w:eastAsia="Arial Narrow" w:hAnsi="Arial Narrow" w:cs="Arial Narrow"/>
        </w:rPr>
        <w:t xml:space="preserve">Thursday, </w:t>
      </w:r>
      <w:r w:rsidR="00E144C3">
        <w:rPr>
          <w:rFonts w:ascii="Arial Narrow" w:eastAsia="Arial Narrow" w:hAnsi="Arial Narrow" w:cs="Arial Narrow"/>
        </w:rPr>
        <w:t>February 8</w:t>
      </w:r>
      <w:r>
        <w:rPr>
          <w:rFonts w:ascii="Arial Narrow" w:eastAsia="Arial Narrow" w:hAnsi="Arial Narrow" w:cs="Arial Narrow"/>
        </w:rPr>
        <w:t>, 2024</w:t>
      </w:r>
    </w:p>
    <w:p w14:paraId="39E36D39" w14:textId="5834B8DD" w:rsidR="002A5E43" w:rsidRDefault="00E144C3">
      <w:pPr>
        <w:pStyle w:val="Heading2"/>
        <w:rPr>
          <w:rFonts w:ascii="Arial Narrow" w:eastAsia="Arial Narrow" w:hAnsi="Arial Narrow" w:cs="Arial Narrow"/>
        </w:rPr>
      </w:pPr>
      <w:r>
        <w:rPr>
          <w:rFonts w:ascii="Arial Narrow" w:eastAsia="Arial Narrow" w:hAnsi="Arial Narrow" w:cs="Arial Narrow"/>
        </w:rPr>
        <w:t>Aurora Water</w:t>
      </w:r>
    </w:p>
    <w:p w14:paraId="64E203D7" w14:textId="77777777" w:rsidR="002A5E43" w:rsidRDefault="00000000">
      <w:pPr>
        <w:pStyle w:val="Heading2"/>
        <w:rPr>
          <w:rFonts w:ascii="Arial Narrow" w:eastAsia="Arial Narrow" w:hAnsi="Arial Narrow" w:cs="Arial Narrow"/>
        </w:rPr>
      </w:pPr>
      <w:r>
        <w:rPr>
          <w:rFonts w:ascii="Arial Narrow" w:eastAsia="Arial Narrow" w:hAnsi="Arial Narrow" w:cs="Arial Narrow"/>
        </w:rPr>
        <w:t>10 a.m. to noon</w:t>
      </w:r>
    </w:p>
    <w:p w14:paraId="4DBA2AAB" w14:textId="77777777" w:rsidR="002A5E43" w:rsidRDefault="002A5E43">
      <w:pPr>
        <w:tabs>
          <w:tab w:val="left" w:pos="1440"/>
        </w:tabs>
        <w:ind w:left="1260" w:hanging="1260"/>
        <w:rPr>
          <w:rFonts w:ascii="Arial Narrow" w:eastAsia="Arial Narrow" w:hAnsi="Arial Narrow" w:cs="Arial Narrow"/>
          <w:b/>
        </w:rPr>
      </w:pPr>
    </w:p>
    <w:p w14:paraId="7A03BA9C" w14:textId="77777777" w:rsidR="002A5E43" w:rsidRDefault="002A5E43">
      <w:pPr>
        <w:tabs>
          <w:tab w:val="left" w:pos="1440"/>
        </w:tabs>
        <w:ind w:left="1260" w:hanging="1260"/>
        <w:rPr>
          <w:rFonts w:ascii="Arial Narrow" w:eastAsia="Arial Narrow" w:hAnsi="Arial Narrow" w:cs="Arial Narrow"/>
          <w:b/>
        </w:rPr>
      </w:pPr>
    </w:p>
    <w:p w14:paraId="7C1AE05D" w14:textId="77777777" w:rsidR="002A5E43" w:rsidRDefault="002A5E43">
      <w:pPr>
        <w:rPr>
          <w:rFonts w:ascii="Arial Narrow" w:eastAsia="Arial Narrow" w:hAnsi="Arial Narrow" w:cs="Arial Narrow"/>
          <w:u w:val="single"/>
        </w:rPr>
      </w:pPr>
    </w:p>
    <w:p w14:paraId="2E1E4CFE" w14:textId="77777777" w:rsidR="002A5E43" w:rsidRDefault="00000000">
      <w:pPr>
        <w:rPr>
          <w:rFonts w:ascii="Arial Narrow" w:eastAsia="Arial Narrow" w:hAnsi="Arial Narrow" w:cs="Arial Narrow"/>
          <w:u w:val="single"/>
        </w:rPr>
      </w:pPr>
      <w:r>
        <w:rPr>
          <w:rFonts w:ascii="Arial Narrow" w:eastAsia="Arial Narrow" w:hAnsi="Arial Narrow" w:cs="Arial Narrow"/>
          <w:u w:val="single"/>
        </w:rPr>
        <w:t>Board:</w:t>
      </w:r>
    </w:p>
    <w:p w14:paraId="5B7C73D4" w14:textId="59DB4BC1"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Abbye Neel</w:t>
      </w:r>
      <w:r>
        <w:rPr>
          <w:rFonts w:ascii="Arial Narrow" w:eastAsia="Arial Narrow" w:hAnsi="Arial Narrow" w:cs="Arial Narrow"/>
        </w:rPr>
        <w:tab/>
      </w:r>
      <w:r>
        <w:rPr>
          <w:rFonts w:ascii="Arial Narrow" w:eastAsia="Arial Narrow" w:hAnsi="Arial Narrow" w:cs="Arial Narrow"/>
        </w:rPr>
        <w:tab/>
        <w:t>Brendle Group</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aneel@brendlegroup.com</w:t>
      </w:r>
    </w:p>
    <w:p w14:paraId="507477C3" w14:textId="6ADB5934"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Alyssa Quinn</w:t>
      </w:r>
      <w:r>
        <w:rPr>
          <w:rFonts w:ascii="Arial Narrow" w:eastAsia="Arial Narrow" w:hAnsi="Arial Narrow" w:cs="Arial Narrow"/>
        </w:rPr>
        <w:tab/>
      </w:r>
      <w:r>
        <w:rPr>
          <w:rFonts w:ascii="Arial Narrow" w:eastAsia="Arial Narrow" w:hAnsi="Arial Narrow" w:cs="Arial Narrow"/>
        </w:rPr>
        <w:tab/>
        <w:t>Platte Canyon W&amp;S District</w:t>
      </w:r>
      <w:r>
        <w:rPr>
          <w:rFonts w:ascii="Arial Narrow" w:eastAsia="Arial Narrow" w:hAnsi="Arial Narrow" w:cs="Arial Narrow"/>
        </w:rPr>
        <w:tab/>
      </w:r>
      <w:r>
        <w:rPr>
          <w:rFonts w:ascii="Arial Narrow" w:eastAsia="Arial Narrow" w:hAnsi="Arial Narrow" w:cs="Arial Narrow"/>
        </w:rPr>
        <w:tab/>
        <w:t xml:space="preserve">alquinn@plattecanyon.org            </w:t>
      </w:r>
    </w:p>
    <w:p w14:paraId="1F235553" w14:textId="1B1042B1"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Brad Brady</w:t>
      </w:r>
      <w:r>
        <w:rPr>
          <w:rFonts w:ascii="Arial Narrow" w:eastAsia="Arial Narrow" w:hAnsi="Arial Narrow" w:cs="Arial Narrow"/>
        </w:rPr>
        <w:tab/>
      </w:r>
      <w:r>
        <w:rPr>
          <w:rFonts w:ascii="Arial Narrow" w:eastAsia="Arial Narrow" w:hAnsi="Arial Narrow" w:cs="Arial Narrow"/>
        </w:rPr>
        <w:tab/>
        <w:t>Yearout Energy Solutions</w:t>
      </w:r>
      <w:r>
        <w:rPr>
          <w:rFonts w:ascii="Arial Narrow" w:eastAsia="Arial Narrow" w:hAnsi="Arial Narrow" w:cs="Arial Narrow"/>
        </w:rPr>
        <w:tab/>
      </w:r>
      <w:r>
        <w:rPr>
          <w:rFonts w:ascii="Arial Narrow" w:eastAsia="Arial Narrow" w:hAnsi="Arial Narrow" w:cs="Arial Narrow"/>
        </w:rPr>
        <w:tab/>
        <w:t>brad.brady@yearoutenergy.com</w:t>
      </w:r>
    </w:p>
    <w:p w14:paraId="298D10B1" w14:textId="63C86D26"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Courtney Black</w:t>
      </w:r>
      <w:r>
        <w:rPr>
          <w:rFonts w:ascii="Arial Narrow" w:eastAsia="Arial Narrow" w:hAnsi="Arial Narrow" w:cs="Arial Narrow"/>
        </w:rPr>
        <w:tab/>
      </w:r>
      <w:r>
        <w:rPr>
          <w:rFonts w:ascii="Arial Narrow" w:eastAsia="Arial Narrow" w:hAnsi="Arial Narrow" w:cs="Arial Narrow"/>
        </w:rPr>
        <w:tab/>
      </w:r>
      <w:proofErr w:type="spellStart"/>
      <w:r>
        <w:rPr>
          <w:rFonts w:ascii="Arial Narrow" w:eastAsia="Arial Narrow" w:hAnsi="Arial Narrow" w:cs="Arial Narrow"/>
        </w:rPr>
        <w:t>Intera</w:t>
      </w:r>
      <w:proofErr w:type="spell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CBlack@intera.com</w:t>
      </w:r>
    </w:p>
    <w:p w14:paraId="23C63157" w14:textId="2CAC29B2"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Diane Block</w:t>
      </w:r>
      <w:r>
        <w:rPr>
          <w:rFonts w:ascii="Arial Narrow" w:eastAsia="Arial Narrow" w:hAnsi="Arial Narrow" w:cs="Arial Narrow"/>
        </w:rPr>
        <w:tab/>
      </w:r>
      <w:r>
        <w:rPr>
          <w:rFonts w:ascii="Arial Narrow" w:eastAsia="Arial Narrow" w:hAnsi="Arial Narrow" w:cs="Arial Narrow"/>
        </w:rPr>
        <w:tab/>
        <w:t>Colorado Springs Utilities</w:t>
      </w:r>
      <w:r>
        <w:rPr>
          <w:rFonts w:ascii="Arial Narrow" w:eastAsia="Arial Narrow" w:hAnsi="Arial Narrow" w:cs="Arial Narrow"/>
        </w:rPr>
        <w:tab/>
      </w:r>
      <w:r>
        <w:rPr>
          <w:rFonts w:ascii="Arial Narrow" w:eastAsia="Arial Narrow" w:hAnsi="Arial Narrow" w:cs="Arial Narrow"/>
        </w:rPr>
        <w:tab/>
        <w:t>dblock@csu.org</w:t>
      </w:r>
    </w:p>
    <w:p w14:paraId="055FA4AF" w14:textId="701B8572"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 xml:space="preserve">Dylan King </w:t>
      </w:r>
      <w:r>
        <w:rPr>
          <w:rFonts w:ascii="Arial Narrow" w:eastAsia="Arial Narrow" w:hAnsi="Arial Narrow" w:cs="Arial Narrow"/>
        </w:rPr>
        <w:tab/>
      </w:r>
      <w:r>
        <w:rPr>
          <w:rFonts w:ascii="Arial Narrow" w:eastAsia="Arial Narrow" w:hAnsi="Arial Narrow" w:cs="Arial Narrow"/>
        </w:rPr>
        <w:tab/>
        <w:t>Town of Erie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dking@erieco.gov</w:t>
      </w:r>
    </w:p>
    <w:p w14:paraId="413D8B64" w14:textId="712ED4F2"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 xml:space="preserve">Elisabeth Bowman </w:t>
      </w:r>
      <w:r>
        <w:rPr>
          <w:rFonts w:ascii="Arial Narrow" w:eastAsia="Arial Narrow" w:hAnsi="Arial Narrow" w:cs="Arial Narrow"/>
        </w:rPr>
        <w:tab/>
        <w:t xml:space="preserve">Resource Central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ebowman@resourcecentral.org</w:t>
      </w:r>
    </w:p>
    <w:p w14:paraId="730D8DFD" w14:textId="403FF88B" w:rsidR="002A5E43" w:rsidRDefault="00C677D1">
      <w:pPr>
        <w:rPr>
          <w:rFonts w:ascii="Arial Narrow" w:eastAsia="Arial Narrow" w:hAnsi="Arial Narrow" w:cs="Arial Narrow"/>
        </w:rPr>
      </w:pPr>
      <w:r>
        <w:t>Z</w:t>
      </w:r>
      <w:r>
        <w:tab/>
      </w:r>
      <w:r>
        <w:rPr>
          <w:rFonts w:ascii="Arial Narrow" w:eastAsia="Arial Narrow" w:hAnsi="Arial Narrow" w:cs="Arial Narrow"/>
        </w:rPr>
        <w:t xml:space="preserve">Jessica Thrasher </w:t>
      </w:r>
      <w:r>
        <w:rPr>
          <w:rFonts w:ascii="Arial Narrow" w:eastAsia="Arial Narrow" w:hAnsi="Arial Narrow" w:cs="Arial Narrow"/>
        </w:rPr>
        <w:tab/>
        <w:t>Colorado Water Center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Jessica.Thrasher@colostate.edu</w:t>
      </w:r>
    </w:p>
    <w:p w14:paraId="6A0D24E9" w14:textId="556FE20D"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Katie Duke</w:t>
      </w:r>
      <w:r>
        <w:rPr>
          <w:rFonts w:ascii="Arial Narrow" w:eastAsia="Arial Narrow" w:hAnsi="Arial Narrow" w:cs="Arial Narrow"/>
        </w:rPr>
        <w:tab/>
        <w:t xml:space="preserve"> </w:t>
      </w:r>
      <w:r>
        <w:rPr>
          <w:rFonts w:ascii="Arial Narrow" w:eastAsia="Arial Narrow" w:hAnsi="Arial Narrow" w:cs="Arial Narrow"/>
        </w:rPr>
        <w:tab/>
        <w:t>City of Golden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KSchwaab@cityofgolden.net</w:t>
      </w:r>
    </w:p>
    <w:p w14:paraId="154DDE2E" w14:textId="7BFA0437"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Katie Helm</w:t>
      </w:r>
      <w:r>
        <w:rPr>
          <w:rFonts w:ascii="Arial Narrow" w:eastAsia="Arial Narrow" w:hAnsi="Arial Narrow" w:cs="Arial Narrow"/>
        </w:rPr>
        <w:tab/>
      </w:r>
      <w:r>
        <w:rPr>
          <w:rFonts w:ascii="Arial Narrow" w:eastAsia="Arial Narrow" w:hAnsi="Arial Narrow" w:cs="Arial Narrow"/>
        </w:rPr>
        <w:tab/>
        <w:t>City of Fountain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khelm@fountaincolorado.org</w:t>
      </w:r>
    </w:p>
    <w:p w14:paraId="050E4ED8" w14:textId="09D454A3" w:rsidR="00E144C3" w:rsidRDefault="00C677D1">
      <w:pPr>
        <w:rPr>
          <w:rFonts w:ascii="Arial Narrow" w:eastAsia="Arial Narrow" w:hAnsi="Arial Narrow" w:cs="Arial Narrow"/>
        </w:rPr>
      </w:pPr>
      <w:r>
        <w:rPr>
          <w:rFonts w:ascii="Arial Narrow" w:eastAsia="Arial Narrow" w:hAnsi="Arial Narrow" w:cs="Arial Narrow"/>
        </w:rPr>
        <w:t>Z</w:t>
      </w:r>
      <w:r w:rsidR="00E144C3">
        <w:rPr>
          <w:rFonts w:ascii="Arial Narrow" w:eastAsia="Arial Narrow" w:hAnsi="Arial Narrow" w:cs="Arial Narrow"/>
        </w:rPr>
        <w:tab/>
        <w:t>Kelly Gordon</w:t>
      </w:r>
      <w:r w:rsidR="00E144C3">
        <w:rPr>
          <w:rFonts w:ascii="Arial Narrow" w:eastAsia="Arial Narrow" w:hAnsi="Arial Narrow" w:cs="Arial Narrow"/>
        </w:rPr>
        <w:tab/>
      </w:r>
      <w:r w:rsidR="00E144C3">
        <w:rPr>
          <w:rFonts w:ascii="Arial Narrow" w:eastAsia="Arial Narrow" w:hAnsi="Arial Narrow" w:cs="Arial Narrow"/>
        </w:rPr>
        <w:tab/>
        <w:t>Fort Collins Utilities</w:t>
      </w:r>
      <w:r w:rsidR="00E144C3">
        <w:rPr>
          <w:rFonts w:ascii="Arial Narrow" w:eastAsia="Arial Narrow" w:hAnsi="Arial Narrow" w:cs="Arial Narrow"/>
        </w:rPr>
        <w:tab/>
      </w:r>
      <w:r w:rsidR="00E144C3">
        <w:rPr>
          <w:rFonts w:ascii="Arial Narrow" w:eastAsia="Arial Narrow" w:hAnsi="Arial Narrow" w:cs="Arial Narrow"/>
        </w:rPr>
        <w:tab/>
      </w:r>
      <w:r w:rsidR="00E144C3">
        <w:rPr>
          <w:rFonts w:ascii="Arial Narrow" w:eastAsia="Arial Narrow" w:hAnsi="Arial Narrow" w:cs="Arial Narrow"/>
        </w:rPr>
        <w:tab/>
      </w:r>
      <w:r w:rsidR="00E144C3" w:rsidRPr="00E144C3">
        <w:rPr>
          <w:rFonts w:ascii="Arial Narrow" w:eastAsia="Arial Narrow" w:hAnsi="Arial Narrow" w:cs="Arial Narrow"/>
        </w:rPr>
        <w:t>kgordon@fcgov.com</w:t>
      </w:r>
      <w:r w:rsidR="00E144C3">
        <w:rPr>
          <w:rFonts w:ascii="Arial Narrow" w:eastAsia="Arial Narrow" w:hAnsi="Arial Narrow" w:cs="Arial Narrow"/>
        </w:rPr>
        <w:tab/>
      </w:r>
    </w:p>
    <w:p w14:paraId="675154E3" w14:textId="0880EF7A" w:rsidR="002A5E43" w:rsidRDefault="00C677D1" w:rsidP="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Laura Wing</w:t>
      </w:r>
      <w:r>
        <w:rPr>
          <w:rFonts w:ascii="Arial Narrow" w:eastAsia="Arial Narrow" w:hAnsi="Arial Narrow" w:cs="Arial Narrow"/>
        </w:rPr>
        <w:tab/>
      </w:r>
      <w:r>
        <w:rPr>
          <w:rFonts w:ascii="Arial Narrow" w:eastAsia="Arial Narrow" w:hAnsi="Arial Narrow" w:cs="Arial Narrow"/>
        </w:rPr>
        <w:tab/>
        <w:t>City of Thornton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laura.wing@cityofthornton.net </w:t>
      </w:r>
    </w:p>
    <w:p w14:paraId="363281ED" w14:textId="01E35745" w:rsidR="002A5E43" w:rsidRDefault="006E6D66">
      <w:pPr>
        <w:tabs>
          <w:tab w:val="left" w:pos="720"/>
          <w:tab w:val="left" w:pos="1440"/>
          <w:tab w:val="left" w:pos="2160"/>
          <w:tab w:val="left" w:pos="2880"/>
          <w:tab w:val="left" w:pos="3600"/>
          <w:tab w:val="left" w:pos="4320"/>
          <w:tab w:val="left" w:pos="6760"/>
        </w:tabs>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 xml:space="preserve">Lindsay Rogers </w:t>
      </w:r>
      <w:r>
        <w:rPr>
          <w:rFonts w:ascii="Arial Narrow" w:eastAsia="Arial Narrow" w:hAnsi="Arial Narrow" w:cs="Arial Narrow"/>
        </w:rPr>
        <w:tab/>
      </w:r>
      <w:r>
        <w:rPr>
          <w:rFonts w:ascii="Arial Narrow" w:eastAsia="Arial Narrow" w:hAnsi="Arial Narrow" w:cs="Arial Narrow"/>
        </w:rPr>
        <w:tab/>
        <w:t>Western Resource Advocates                  lindsay.rogers@westernresources.org</w:t>
      </w:r>
    </w:p>
    <w:p w14:paraId="4AAF256F" w14:textId="5BD406F3"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Lyndsey Lucia</w:t>
      </w:r>
      <w:r>
        <w:rPr>
          <w:rFonts w:ascii="Arial Narrow" w:eastAsia="Arial Narrow" w:hAnsi="Arial Narrow" w:cs="Arial Narrow"/>
        </w:rPr>
        <w:tab/>
      </w:r>
      <w:r>
        <w:rPr>
          <w:rFonts w:ascii="Arial Narrow" w:eastAsia="Arial Narrow" w:hAnsi="Arial Narrow" w:cs="Arial Narrow"/>
        </w:rPr>
        <w:tab/>
        <w:t xml:space="preserve">Northern Water Conservancy </w:t>
      </w:r>
      <w:r>
        <w:rPr>
          <w:rFonts w:ascii="Arial Narrow" w:eastAsia="Arial Narrow" w:hAnsi="Arial Narrow" w:cs="Arial Narrow"/>
        </w:rPr>
        <w:tab/>
      </w:r>
      <w:r>
        <w:rPr>
          <w:rFonts w:ascii="Arial Narrow" w:eastAsia="Arial Narrow" w:hAnsi="Arial Narrow" w:cs="Arial Narrow"/>
        </w:rPr>
        <w:tab/>
        <w:t>llucia@northernwater.org</w:t>
      </w:r>
    </w:p>
    <w:p w14:paraId="3C3BDFFA" w14:textId="1121509B"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Quint Redmond</w:t>
      </w:r>
      <w:r>
        <w:rPr>
          <w:rFonts w:ascii="Arial Narrow" w:eastAsia="Arial Narrow" w:hAnsi="Arial Narrow" w:cs="Arial Narrow"/>
        </w:rPr>
        <w:tab/>
      </w:r>
      <w:r>
        <w:rPr>
          <w:rFonts w:ascii="Arial Narrow" w:eastAsia="Arial Narrow" w:hAnsi="Arial Narrow" w:cs="Arial Narrow"/>
        </w:rPr>
        <w:tab/>
      </w:r>
      <w:proofErr w:type="spellStart"/>
      <w:r>
        <w:rPr>
          <w:rFonts w:ascii="Arial Narrow" w:eastAsia="Arial Narrow" w:hAnsi="Arial Narrow" w:cs="Arial Narrow"/>
        </w:rPr>
        <w:t>Agriburbia</w:t>
      </w:r>
      <w:proofErr w:type="spell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qredmond@agriburbia.com</w:t>
      </w:r>
    </w:p>
    <w:p w14:paraId="600C4CB0" w14:textId="134BBE66"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Ruth Quade</w:t>
      </w:r>
      <w:r>
        <w:rPr>
          <w:rFonts w:ascii="Arial Narrow" w:eastAsia="Arial Narrow" w:hAnsi="Arial Narrow" w:cs="Arial Narrow"/>
        </w:rPr>
        <w:tab/>
      </w:r>
      <w:r>
        <w:rPr>
          <w:rFonts w:ascii="Arial Narrow" w:eastAsia="Arial Narrow" w:hAnsi="Arial Narrow" w:cs="Arial Narrow"/>
        </w:rPr>
        <w:tab/>
        <w:t>City of Greeley</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ruth.quade@greeleygov.com</w:t>
      </w:r>
    </w:p>
    <w:p w14:paraId="52E6F818" w14:textId="4180BA93" w:rsidR="002A5E43" w:rsidRDefault="00C677D1">
      <w:pPr>
        <w:rPr>
          <w:rFonts w:ascii="Arial Narrow" w:eastAsia="Arial Narrow" w:hAnsi="Arial Narrow" w:cs="Arial Narrow"/>
        </w:rPr>
      </w:pPr>
      <w:r>
        <w:rPr>
          <w:rFonts w:ascii="Arial Narrow" w:eastAsia="Arial Narrow" w:hAnsi="Arial Narrow" w:cs="Arial Narrow"/>
        </w:rPr>
        <w:t>X</w:t>
      </w:r>
      <w:r>
        <w:rPr>
          <w:rFonts w:ascii="Arial Narrow" w:eastAsia="Arial Narrow" w:hAnsi="Arial Narrow" w:cs="Arial Narrow"/>
        </w:rPr>
        <w:tab/>
        <w:t>Tim York</w:t>
      </w:r>
      <w:r>
        <w:rPr>
          <w:rFonts w:ascii="Arial Narrow" w:eastAsia="Arial Narrow" w:hAnsi="Arial Narrow" w:cs="Arial Narrow"/>
        </w:rPr>
        <w:tab/>
      </w:r>
      <w:r>
        <w:rPr>
          <w:rFonts w:ascii="Arial Narrow" w:eastAsia="Arial Narrow" w:hAnsi="Arial Narrow" w:cs="Arial Narrow"/>
        </w:rPr>
        <w:tab/>
        <w:t>Aurora Water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tyork@auroragov.org</w:t>
      </w:r>
    </w:p>
    <w:p w14:paraId="01C889BD" w14:textId="02827857"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Victoria Arling</w:t>
      </w:r>
      <w:r>
        <w:rPr>
          <w:rFonts w:ascii="Arial Narrow" w:eastAsia="Arial Narrow" w:hAnsi="Arial Narrow" w:cs="Arial Narrow"/>
        </w:rPr>
        <w:tab/>
      </w:r>
      <w:r>
        <w:rPr>
          <w:rFonts w:ascii="Arial Narrow" w:eastAsia="Arial Narrow" w:hAnsi="Arial Narrow" w:cs="Arial Narrow"/>
        </w:rPr>
        <w:tab/>
      </w:r>
      <w:proofErr w:type="spellStart"/>
      <w:r>
        <w:rPr>
          <w:rFonts w:ascii="Arial Narrow" w:eastAsia="Arial Narrow" w:hAnsi="Arial Narrow" w:cs="Arial Narrow"/>
        </w:rPr>
        <w:t>WaterNow</w:t>
      </w:r>
      <w:proofErr w:type="spellEnd"/>
      <w:r>
        <w:rPr>
          <w:rFonts w:ascii="Arial Narrow" w:eastAsia="Arial Narrow" w:hAnsi="Arial Narrow" w:cs="Arial Narrow"/>
        </w:rPr>
        <w:t xml:space="preserve"> Alliance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va@waternow.org</w:t>
      </w:r>
    </w:p>
    <w:p w14:paraId="0558C30C" w14:textId="77777777" w:rsidR="002A5E43" w:rsidRDefault="002A5E43">
      <w:pPr>
        <w:rPr>
          <w:rFonts w:ascii="Arial Narrow" w:eastAsia="Arial Narrow" w:hAnsi="Arial Narrow" w:cs="Arial Narrow"/>
        </w:rPr>
      </w:pPr>
    </w:p>
    <w:p w14:paraId="393F5D5B" w14:textId="4CF60194" w:rsidR="002A5E43" w:rsidRDefault="00C677D1">
      <w:pPr>
        <w:rPr>
          <w:rFonts w:ascii="Arial Narrow" w:eastAsia="Arial Narrow" w:hAnsi="Arial Narrow" w:cs="Arial Narrow"/>
        </w:rPr>
      </w:pPr>
      <w:r>
        <w:rPr>
          <w:rFonts w:ascii="Arial Narrow" w:eastAsia="Arial Narrow" w:hAnsi="Arial Narrow" w:cs="Arial Narrow"/>
        </w:rPr>
        <w:t>Z</w:t>
      </w:r>
      <w:r>
        <w:rPr>
          <w:rFonts w:ascii="Arial Narrow" w:eastAsia="Arial Narrow" w:hAnsi="Arial Narrow" w:cs="Arial Narrow"/>
        </w:rPr>
        <w:tab/>
        <w:t>Melissa Brasfield</w:t>
      </w:r>
      <w:r>
        <w:rPr>
          <w:rFonts w:ascii="Arial Narrow" w:eastAsia="Arial Narrow" w:hAnsi="Arial Narrow" w:cs="Arial Narrow"/>
        </w:rPr>
        <w:tab/>
        <w:t>CWW Board Contractor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admin@coloradowaterwise.org</w:t>
      </w:r>
    </w:p>
    <w:p w14:paraId="4EED4D28" w14:textId="1FAF630E" w:rsidR="002A5E43" w:rsidRDefault="00000000">
      <w:pPr>
        <w:rPr>
          <w:rFonts w:ascii="Arial Narrow" w:eastAsia="Arial Narrow" w:hAnsi="Arial Narrow" w:cs="Arial Narrow"/>
        </w:rPr>
      </w:pPr>
      <w:r>
        <w:rPr>
          <w:rFonts w:ascii="Arial Narrow" w:eastAsia="Arial Narrow" w:hAnsi="Arial Narrow" w:cs="Arial Narrow"/>
        </w:rPr>
        <w:tab/>
        <w:t>Diellza Muriqi</w:t>
      </w:r>
      <w:r>
        <w:rPr>
          <w:rFonts w:ascii="Arial Narrow" w:eastAsia="Arial Narrow" w:hAnsi="Arial Narrow" w:cs="Arial Narrow"/>
        </w:rPr>
        <w:tab/>
      </w:r>
      <w:r>
        <w:rPr>
          <w:rFonts w:ascii="Arial Narrow" w:eastAsia="Arial Narrow" w:hAnsi="Arial Narrow" w:cs="Arial Narrow"/>
        </w:rPr>
        <w:tab/>
        <w:t>CWW Volunteer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hyperlink r:id="rId7">
        <w:r>
          <w:rPr>
            <w:rFonts w:ascii="Arial Narrow" w:eastAsia="Arial Narrow" w:hAnsi="Arial Narrow" w:cs="Arial Narrow"/>
          </w:rPr>
          <w:t>associate@coloradowaterwise.org</w:t>
        </w:r>
      </w:hyperlink>
    </w:p>
    <w:p w14:paraId="00B5D1AD" w14:textId="2677D625" w:rsidR="002A5E43" w:rsidRDefault="00000000">
      <w:pPr>
        <w:rPr>
          <w:rFonts w:ascii="Arial Narrow" w:eastAsia="Arial Narrow" w:hAnsi="Arial Narrow" w:cs="Arial Narrow"/>
        </w:rPr>
      </w:pPr>
      <w:r>
        <w:rPr>
          <w:rFonts w:ascii="Arial Narrow" w:eastAsia="Arial Narrow" w:hAnsi="Arial Narrow" w:cs="Arial Narrow"/>
        </w:rPr>
        <w:tab/>
        <w:t>Sheridan Thomason</w:t>
      </w:r>
      <w:r>
        <w:rPr>
          <w:rFonts w:ascii="Arial Narrow" w:eastAsia="Arial Narrow" w:hAnsi="Arial Narrow" w:cs="Arial Narrow"/>
        </w:rPr>
        <w:tab/>
        <w:t>CWW Board Contractor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Sheridan@brasfieldcommunications.com</w:t>
      </w:r>
    </w:p>
    <w:p w14:paraId="5A397AAA" w14:textId="77777777" w:rsidR="002A5E43" w:rsidRDefault="002A5E43">
      <w:pPr>
        <w:rPr>
          <w:rFonts w:ascii="Arial Narrow" w:eastAsia="Arial Narrow" w:hAnsi="Arial Narrow" w:cs="Arial Narrow"/>
          <w:color w:val="000000"/>
        </w:rPr>
      </w:pPr>
    </w:p>
    <w:p w14:paraId="6A23BB06" w14:textId="77777777" w:rsidR="002A5E43" w:rsidRDefault="00000000">
      <w:pPr>
        <w:rPr>
          <w:rFonts w:ascii="Arial Narrow" w:eastAsia="Arial Narrow" w:hAnsi="Arial Narrow" w:cs="Arial Narrow"/>
          <w:color w:val="000000"/>
        </w:rPr>
      </w:pPr>
      <w:r>
        <w:rPr>
          <w:rFonts w:ascii="Arial Narrow" w:eastAsia="Arial Narrow" w:hAnsi="Arial Narrow" w:cs="Arial Narrow"/>
          <w:color w:val="000000"/>
        </w:rPr>
        <w:t xml:space="preserve">Note: Quorum 60%: 11/18 board members </w:t>
      </w:r>
    </w:p>
    <w:p w14:paraId="77CAD6BA" w14:textId="77777777" w:rsidR="002A5E43" w:rsidRDefault="00000000">
      <w:pPr>
        <w:rPr>
          <w:rFonts w:ascii="Arial Narrow" w:eastAsia="Arial Narrow" w:hAnsi="Arial Narrow" w:cs="Arial Narrow"/>
        </w:rPr>
      </w:pPr>
      <w:r>
        <w:rPr>
          <w:rFonts w:ascii="Arial Narrow" w:eastAsia="Arial Narrow" w:hAnsi="Arial Narrow" w:cs="Arial Narrow"/>
          <w:color w:val="000000"/>
        </w:rPr>
        <w:tab/>
      </w:r>
      <w:r>
        <w:rPr>
          <w:rFonts w:ascii="Arial Narrow" w:eastAsia="Arial Narrow" w:hAnsi="Arial Narrow" w:cs="Arial Narrow"/>
        </w:rPr>
        <w:tab/>
      </w:r>
    </w:p>
    <w:p w14:paraId="3B9C9FF2" w14:textId="77777777" w:rsidR="002A5E43" w:rsidRDefault="00000000">
      <w:pPr>
        <w:rPr>
          <w:rFonts w:ascii="Arial Narrow" w:eastAsia="Arial Narrow" w:hAnsi="Arial Narrow" w:cs="Arial Narrow"/>
        </w:rPr>
      </w:pPr>
      <w:r>
        <w:rPr>
          <w:rFonts w:ascii="Arial Narrow" w:eastAsia="Arial Narrow" w:hAnsi="Arial Narrow" w:cs="Arial Narrow"/>
          <w:u w:val="single"/>
        </w:rPr>
        <w:t>Guests:</w:t>
      </w:r>
      <w:r>
        <w:rPr>
          <w:rFonts w:ascii="Arial Narrow" w:eastAsia="Arial Narrow" w:hAnsi="Arial Narrow" w:cs="Arial Narrow"/>
        </w:rPr>
        <w:t xml:space="preserve"> </w:t>
      </w:r>
    </w:p>
    <w:p w14:paraId="4AD379E5" w14:textId="77777777" w:rsidR="002A5E43" w:rsidRDefault="002A5E43">
      <w:pPr>
        <w:rPr>
          <w:rFonts w:ascii="Arial Narrow" w:eastAsia="Arial Narrow" w:hAnsi="Arial Narrow" w:cs="Arial Narrow"/>
        </w:rPr>
      </w:pPr>
    </w:p>
    <w:p w14:paraId="2DF8117F" w14:textId="77777777" w:rsidR="002A5E43" w:rsidRDefault="00000000">
      <w:pPr>
        <w:rPr>
          <w:rFonts w:ascii="Arial Narrow" w:eastAsia="Arial Narrow" w:hAnsi="Arial Narrow" w:cs="Arial Narrow"/>
        </w:rPr>
      </w:pPr>
      <w:r>
        <w:rPr>
          <w:rFonts w:ascii="Arial Narrow" w:eastAsia="Arial Narrow" w:hAnsi="Arial Narrow" w:cs="Arial Narrow"/>
          <w:b/>
        </w:rPr>
        <w:t xml:space="preserve">Call to Order </w:t>
      </w:r>
      <w:r>
        <w:rPr>
          <w:rFonts w:ascii="Arial Narrow" w:eastAsia="Arial Narrow" w:hAnsi="Arial Narrow" w:cs="Arial Narrow"/>
        </w:rPr>
        <w:t xml:space="preserve">(Co-Chairs) </w:t>
      </w:r>
    </w:p>
    <w:p w14:paraId="20C3FDAB" w14:textId="1EA70E17" w:rsidR="002A5E43" w:rsidRDefault="00C677D1">
      <w:pPr>
        <w:rPr>
          <w:rFonts w:ascii="Arial Narrow" w:eastAsia="Arial Narrow" w:hAnsi="Arial Narrow" w:cs="Arial Narrow"/>
        </w:rPr>
      </w:pPr>
      <w:r>
        <w:rPr>
          <w:rFonts w:ascii="Arial Narrow" w:eastAsia="Arial Narrow" w:hAnsi="Arial Narrow" w:cs="Arial Narrow"/>
        </w:rPr>
        <w:t>Ruth called the meeting to order at 10:02 AM</w:t>
      </w:r>
    </w:p>
    <w:p w14:paraId="19E75C5E" w14:textId="77777777" w:rsidR="002A5E43" w:rsidRDefault="002A5E43">
      <w:pPr>
        <w:rPr>
          <w:rFonts w:ascii="Arial Narrow" w:eastAsia="Arial Narrow" w:hAnsi="Arial Narrow" w:cs="Arial Narrow"/>
        </w:rPr>
      </w:pPr>
    </w:p>
    <w:p w14:paraId="5BCF546B" w14:textId="77777777" w:rsidR="002A5E43" w:rsidRDefault="00000000">
      <w:pPr>
        <w:rPr>
          <w:rFonts w:ascii="Arial Narrow" w:eastAsia="Arial Narrow" w:hAnsi="Arial Narrow" w:cs="Arial Narrow"/>
          <w:b/>
        </w:rPr>
      </w:pPr>
      <w:r>
        <w:rPr>
          <w:rFonts w:ascii="Arial Narrow" w:eastAsia="Arial Narrow" w:hAnsi="Arial Narrow" w:cs="Arial Narrow"/>
          <w:b/>
        </w:rPr>
        <w:t>Board Business and Action Items</w:t>
      </w:r>
    </w:p>
    <w:p w14:paraId="3BE677A5" w14:textId="77777777" w:rsidR="002A5E43"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Introductions</w:t>
      </w:r>
    </w:p>
    <w:p w14:paraId="1388C890" w14:textId="5DD36EBA" w:rsidR="002A5E43"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Approval of </w:t>
      </w:r>
      <w:r w:rsidR="00E144C3">
        <w:rPr>
          <w:rFonts w:ascii="Arial Narrow" w:eastAsia="Arial Narrow" w:hAnsi="Arial Narrow" w:cs="Arial Narrow"/>
          <w:color w:val="000000"/>
        </w:rPr>
        <w:t>January</w:t>
      </w:r>
      <w:r>
        <w:rPr>
          <w:rFonts w:ascii="Arial Narrow" w:eastAsia="Arial Narrow" w:hAnsi="Arial Narrow" w:cs="Arial Narrow"/>
          <w:color w:val="000000"/>
        </w:rPr>
        <w:t xml:space="preserve"> Board Minutes. </w:t>
      </w:r>
      <w:r w:rsidR="00C677D1">
        <w:rPr>
          <w:rFonts w:ascii="Arial Narrow" w:eastAsia="Arial Narrow" w:hAnsi="Arial Narrow" w:cs="Arial Narrow"/>
          <w:highlight w:val="lightGray"/>
        </w:rPr>
        <w:t>Dylan</w:t>
      </w:r>
      <w:r>
        <w:rPr>
          <w:rFonts w:ascii="Arial Narrow" w:eastAsia="Arial Narrow" w:hAnsi="Arial Narrow" w:cs="Arial Narrow"/>
          <w:color w:val="000000"/>
          <w:highlight w:val="lightGray"/>
        </w:rPr>
        <w:t xml:space="preserve"> motions</w:t>
      </w:r>
      <w:r>
        <w:rPr>
          <w:rFonts w:ascii="Arial Narrow" w:eastAsia="Arial Narrow" w:hAnsi="Arial Narrow" w:cs="Arial Narrow"/>
          <w:highlight w:val="lightGray"/>
        </w:rPr>
        <w:t>; L</w:t>
      </w:r>
      <w:r w:rsidR="00C677D1">
        <w:rPr>
          <w:rFonts w:ascii="Arial Narrow" w:eastAsia="Arial Narrow" w:hAnsi="Arial Narrow" w:cs="Arial Narrow"/>
          <w:highlight w:val="lightGray"/>
        </w:rPr>
        <w:t>yndsey</w:t>
      </w:r>
      <w:r>
        <w:rPr>
          <w:rFonts w:ascii="Arial Narrow" w:eastAsia="Arial Narrow" w:hAnsi="Arial Narrow" w:cs="Arial Narrow"/>
          <w:highlight w:val="lightGray"/>
        </w:rPr>
        <w:t xml:space="preserve"> </w:t>
      </w:r>
      <w:r>
        <w:rPr>
          <w:rFonts w:ascii="Arial Narrow" w:eastAsia="Arial Narrow" w:hAnsi="Arial Narrow" w:cs="Arial Narrow"/>
          <w:color w:val="000000"/>
          <w:highlight w:val="lightGray"/>
        </w:rPr>
        <w:t xml:space="preserve">seconds. </w:t>
      </w:r>
      <w:r w:rsidR="00E144C3">
        <w:rPr>
          <w:rFonts w:ascii="Arial Narrow" w:eastAsia="Arial Narrow" w:hAnsi="Arial Narrow" w:cs="Arial Narrow"/>
          <w:highlight w:val="lightGray"/>
        </w:rPr>
        <w:t>January</w:t>
      </w:r>
      <w:r>
        <w:rPr>
          <w:rFonts w:ascii="Arial Narrow" w:eastAsia="Arial Narrow" w:hAnsi="Arial Narrow" w:cs="Arial Narrow"/>
          <w:color w:val="000000"/>
          <w:highlight w:val="lightGray"/>
        </w:rPr>
        <w:t xml:space="preserve"> minutes are approved</w:t>
      </w:r>
      <w:r>
        <w:rPr>
          <w:rFonts w:ascii="Arial Narrow" w:eastAsia="Arial Narrow" w:hAnsi="Arial Narrow" w:cs="Arial Narrow"/>
          <w:color w:val="000000"/>
        </w:rPr>
        <w:t>.</w:t>
      </w:r>
    </w:p>
    <w:p w14:paraId="01830B11" w14:textId="77777777" w:rsidR="002A5E43" w:rsidRDefault="002A5E43">
      <w:pPr>
        <w:jc w:val="both"/>
        <w:rPr>
          <w:rFonts w:ascii="Arial Narrow" w:eastAsia="Arial Narrow" w:hAnsi="Arial Narrow" w:cs="Arial Narrow"/>
        </w:rPr>
      </w:pPr>
    </w:p>
    <w:p w14:paraId="1B4C3AFC" w14:textId="796180A5" w:rsidR="002A5E43" w:rsidRDefault="00E144C3">
      <w:pPr>
        <w:jc w:val="both"/>
        <w:rPr>
          <w:rFonts w:ascii="Arial Narrow" w:eastAsia="Arial Narrow" w:hAnsi="Arial Narrow" w:cs="Arial Narrow"/>
          <w:bCs/>
        </w:rPr>
      </w:pPr>
      <w:r>
        <w:rPr>
          <w:rFonts w:ascii="Arial Narrow" w:eastAsia="Arial Narrow" w:hAnsi="Arial Narrow" w:cs="Arial Narrow"/>
          <w:b/>
        </w:rPr>
        <w:t xml:space="preserve">Finalize committee </w:t>
      </w:r>
      <w:proofErr w:type="gramStart"/>
      <w:r>
        <w:rPr>
          <w:rFonts w:ascii="Arial Narrow" w:eastAsia="Arial Narrow" w:hAnsi="Arial Narrow" w:cs="Arial Narrow"/>
          <w:b/>
        </w:rPr>
        <w:t>assignments</w:t>
      </w:r>
      <w:proofErr w:type="gramEnd"/>
    </w:p>
    <w:p w14:paraId="59D5362C" w14:textId="1794BC5A" w:rsidR="00E144C3" w:rsidRDefault="00C677D1">
      <w:pPr>
        <w:jc w:val="both"/>
        <w:rPr>
          <w:rFonts w:ascii="Arial Narrow" w:eastAsia="Arial Narrow" w:hAnsi="Arial Narrow" w:cs="Arial Narrow"/>
          <w:bCs/>
        </w:rPr>
      </w:pPr>
      <w:r>
        <w:rPr>
          <w:rFonts w:ascii="Arial Narrow" w:eastAsia="Arial Narrow" w:hAnsi="Arial Narrow" w:cs="Arial Narrow"/>
          <w:bCs/>
        </w:rPr>
        <w:t xml:space="preserve">Reviewed the list </w:t>
      </w:r>
      <w:r w:rsidR="00F5655A">
        <w:rPr>
          <w:rFonts w:ascii="Arial Narrow" w:eastAsia="Arial Narrow" w:hAnsi="Arial Narrow" w:cs="Arial Narrow"/>
          <w:bCs/>
        </w:rPr>
        <w:t xml:space="preserve">of committee members </w:t>
      </w:r>
      <w:r>
        <w:rPr>
          <w:rFonts w:ascii="Arial Narrow" w:eastAsia="Arial Narrow" w:hAnsi="Arial Narrow" w:cs="Arial Narrow"/>
          <w:bCs/>
        </w:rPr>
        <w:t>and discussed edits and changes to committee assignments.</w:t>
      </w:r>
      <w:r w:rsidR="00F5655A">
        <w:rPr>
          <w:rFonts w:ascii="Arial Narrow" w:eastAsia="Arial Narrow" w:hAnsi="Arial Narrow" w:cs="Arial Narrow"/>
          <w:bCs/>
        </w:rPr>
        <w:t xml:space="preserve"> Abbye asked if there were any issues with an industry member being on the Data and Tools committee. Lyndsey and Ruth did not think there were any issues with having them join a committee.</w:t>
      </w:r>
      <w:r>
        <w:rPr>
          <w:rFonts w:ascii="Arial Narrow" w:eastAsia="Arial Narrow" w:hAnsi="Arial Narrow" w:cs="Arial Narrow"/>
          <w:bCs/>
        </w:rPr>
        <w:t xml:space="preserve"> </w:t>
      </w:r>
      <w:r w:rsidRPr="00F5655A">
        <w:rPr>
          <w:rFonts w:ascii="Arial Narrow" w:eastAsia="Arial Narrow" w:hAnsi="Arial Narrow" w:cs="Arial Narrow"/>
          <w:bCs/>
          <w:highlight w:val="yellow"/>
        </w:rPr>
        <w:t>Ruth requested the committee chairs review the committee description</w:t>
      </w:r>
      <w:r w:rsidR="00F5655A" w:rsidRPr="00F5655A">
        <w:rPr>
          <w:rFonts w:ascii="Arial Narrow" w:eastAsia="Arial Narrow" w:hAnsi="Arial Narrow" w:cs="Arial Narrow"/>
          <w:bCs/>
          <w:highlight w:val="yellow"/>
        </w:rPr>
        <w:t>s that are on the website</w:t>
      </w:r>
      <w:r w:rsidRPr="00F5655A">
        <w:rPr>
          <w:rFonts w:ascii="Arial Narrow" w:eastAsia="Arial Narrow" w:hAnsi="Arial Narrow" w:cs="Arial Narrow"/>
          <w:bCs/>
          <w:highlight w:val="yellow"/>
        </w:rPr>
        <w:t xml:space="preserve">. </w:t>
      </w:r>
      <w:r w:rsidR="00F5655A" w:rsidRPr="00F5655A">
        <w:rPr>
          <w:rFonts w:ascii="Arial Narrow" w:eastAsia="Arial Narrow" w:hAnsi="Arial Narrow" w:cs="Arial Narrow"/>
          <w:bCs/>
          <w:highlight w:val="yellow"/>
        </w:rPr>
        <w:t xml:space="preserve">Committee chairs should also </w:t>
      </w:r>
      <w:r w:rsidRPr="00F5655A">
        <w:rPr>
          <w:rFonts w:ascii="Arial Narrow" w:eastAsia="Arial Narrow" w:hAnsi="Arial Narrow" w:cs="Arial Narrow"/>
          <w:bCs/>
          <w:highlight w:val="yellow"/>
        </w:rPr>
        <w:t>send the committee meeting date if it’s regularly occurring.</w:t>
      </w:r>
      <w:r>
        <w:rPr>
          <w:rFonts w:ascii="Arial Narrow" w:eastAsia="Arial Narrow" w:hAnsi="Arial Narrow" w:cs="Arial Narrow"/>
          <w:bCs/>
        </w:rPr>
        <w:t xml:space="preserve"> </w:t>
      </w:r>
    </w:p>
    <w:p w14:paraId="0F1CC544" w14:textId="77777777" w:rsidR="00E144C3" w:rsidRDefault="00E144C3">
      <w:pPr>
        <w:jc w:val="both"/>
        <w:rPr>
          <w:rFonts w:ascii="Arial Narrow" w:eastAsia="Arial Narrow" w:hAnsi="Arial Narrow" w:cs="Arial Narrow"/>
          <w:bCs/>
        </w:rPr>
      </w:pPr>
    </w:p>
    <w:p w14:paraId="71B6AFAD" w14:textId="51A6472E" w:rsidR="00E144C3" w:rsidRDefault="00E144C3">
      <w:pPr>
        <w:jc w:val="both"/>
        <w:rPr>
          <w:rFonts w:ascii="Arial Narrow" w:eastAsia="Arial Narrow" w:hAnsi="Arial Narrow" w:cs="Arial Narrow"/>
          <w:bCs/>
        </w:rPr>
      </w:pPr>
      <w:r>
        <w:rPr>
          <w:rFonts w:ascii="Arial Narrow" w:eastAsia="Arial Narrow" w:hAnsi="Arial Narrow" w:cs="Arial Narrow"/>
          <w:b/>
        </w:rPr>
        <w:t>Overview of Board Commitments and Conflict of Interest Form</w:t>
      </w:r>
    </w:p>
    <w:p w14:paraId="354FC558" w14:textId="679FF8E1" w:rsidR="00E144C3" w:rsidRDefault="001D0CCC">
      <w:pPr>
        <w:jc w:val="both"/>
        <w:rPr>
          <w:rFonts w:ascii="Arial Narrow" w:eastAsia="Arial Narrow" w:hAnsi="Arial Narrow" w:cs="Arial Narrow"/>
          <w:bCs/>
        </w:rPr>
      </w:pPr>
      <w:r>
        <w:rPr>
          <w:rFonts w:ascii="Arial Narrow" w:eastAsia="Arial Narrow" w:hAnsi="Arial Narrow" w:cs="Arial Narrow"/>
          <w:bCs/>
        </w:rPr>
        <w:t xml:space="preserve">Melissa brought up the Board Commitments form and described how members should complete the form. The form will be sent out to all board members to complete. Melissa shared the </w:t>
      </w:r>
      <w:proofErr w:type="gramStart"/>
      <w:r>
        <w:rPr>
          <w:rFonts w:ascii="Arial Narrow" w:eastAsia="Arial Narrow" w:hAnsi="Arial Narrow" w:cs="Arial Narrow"/>
          <w:bCs/>
        </w:rPr>
        <w:t>Conflict of Interest</w:t>
      </w:r>
      <w:proofErr w:type="gramEnd"/>
      <w:r>
        <w:rPr>
          <w:rFonts w:ascii="Arial Narrow" w:eastAsia="Arial Narrow" w:hAnsi="Arial Narrow" w:cs="Arial Narrow"/>
          <w:bCs/>
        </w:rPr>
        <w:t xml:space="preserve"> Policy and briefly explained why this is in </w:t>
      </w:r>
      <w:r>
        <w:rPr>
          <w:rFonts w:ascii="Arial Narrow" w:eastAsia="Arial Narrow" w:hAnsi="Arial Narrow" w:cs="Arial Narrow"/>
          <w:bCs/>
        </w:rPr>
        <w:lastRenderedPageBreak/>
        <w:t xml:space="preserve">place. All board members will need to complete this through a digital signature. </w:t>
      </w:r>
      <w:r w:rsidRPr="001D0CCC">
        <w:rPr>
          <w:rFonts w:ascii="Arial Narrow" w:eastAsia="Arial Narrow" w:hAnsi="Arial Narrow" w:cs="Arial Narrow"/>
          <w:bCs/>
          <w:highlight w:val="yellow"/>
        </w:rPr>
        <w:t>All board members should complete both forms as soon as possible.</w:t>
      </w:r>
      <w:r>
        <w:rPr>
          <w:rFonts w:ascii="Arial Narrow" w:eastAsia="Arial Narrow" w:hAnsi="Arial Narrow" w:cs="Arial Narrow"/>
          <w:bCs/>
        </w:rPr>
        <w:t xml:space="preserve"> </w:t>
      </w:r>
    </w:p>
    <w:p w14:paraId="0CFB3E03" w14:textId="77777777" w:rsidR="00E144C3" w:rsidRDefault="00E144C3">
      <w:pPr>
        <w:jc w:val="both"/>
        <w:rPr>
          <w:rFonts w:ascii="Arial Narrow" w:eastAsia="Arial Narrow" w:hAnsi="Arial Narrow" w:cs="Arial Narrow"/>
          <w:bCs/>
        </w:rPr>
      </w:pPr>
    </w:p>
    <w:p w14:paraId="52634AAD" w14:textId="4D3251DF" w:rsidR="00E144C3" w:rsidRDefault="00E144C3">
      <w:pPr>
        <w:jc w:val="both"/>
        <w:rPr>
          <w:rFonts w:ascii="Arial Narrow" w:eastAsia="Arial Narrow" w:hAnsi="Arial Narrow" w:cs="Arial Narrow"/>
          <w:bCs/>
        </w:rPr>
      </w:pPr>
      <w:r>
        <w:rPr>
          <w:rFonts w:ascii="Arial Narrow" w:eastAsia="Arial Narrow" w:hAnsi="Arial Narrow" w:cs="Arial Narrow"/>
          <w:b/>
        </w:rPr>
        <w:t>Proposed By Law Update</w:t>
      </w:r>
    </w:p>
    <w:p w14:paraId="5C45C9F8" w14:textId="30A9B877" w:rsidR="003B2AA4" w:rsidRDefault="003B2AA4">
      <w:pPr>
        <w:jc w:val="both"/>
        <w:rPr>
          <w:rFonts w:ascii="Arial Narrow" w:eastAsia="Arial Narrow" w:hAnsi="Arial Narrow" w:cs="Arial Narrow"/>
          <w:bCs/>
        </w:rPr>
      </w:pPr>
      <w:r>
        <w:rPr>
          <w:rFonts w:ascii="Arial Narrow" w:eastAsia="Arial Narrow" w:hAnsi="Arial Narrow" w:cs="Arial Narrow"/>
          <w:bCs/>
        </w:rPr>
        <w:t xml:space="preserve">Katie Helm proposed a change to the by-law that if a board member is more than 15 minutes </w:t>
      </w:r>
      <w:r w:rsidR="00BA72BE">
        <w:rPr>
          <w:rFonts w:ascii="Arial Narrow" w:eastAsia="Arial Narrow" w:hAnsi="Arial Narrow" w:cs="Arial Narrow"/>
          <w:bCs/>
        </w:rPr>
        <w:t>late</w:t>
      </w:r>
      <w:r>
        <w:rPr>
          <w:rFonts w:ascii="Arial Narrow" w:eastAsia="Arial Narrow" w:hAnsi="Arial Narrow" w:cs="Arial Narrow"/>
          <w:bCs/>
        </w:rPr>
        <w:t xml:space="preserve"> or leaves more than 15</w:t>
      </w:r>
      <w:r w:rsidR="00BA72BE">
        <w:rPr>
          <w:rFonts w:ascii="Arial Narrow" w:eastAsia="Arial Narrow" w:hAnsi="Arial Narrow" w:cs="Arial Narrow"/>
          <w:bCs/>
        </w:rPr>
        <w:t xml:space="preserve"> minutes</w:t>
      </w:r>
      <w:r>
        <w:rPr>
          <w:rFonts w:ascii="Arial Narrow" w:eastAsia="Arial Narrow" w:hAnsi="Arial Narrow" w:cs="Arial Narrow"/>
          <w:bCs/>
        </w:rPr>
        <w:t xml:space="preserve"> early then th</w:t>
      </w:r>
      <w:r w:rsidR="00137A6D">
        <w:rPr>
          <w:rFonts w:ascii="Arial Narrow" w:eastAsia="Arial Narrow" w:hAnsi="Arial Narrow" w:cs="Arial Narrow"/>
          <w:bCs/>
        </w:rPr>
        <w:t>ey</w:t>
      </w:r>
      <w:r>
        <w:rPr>
          <w:rFonts w:ascii="Arial Narrow" w:eastAsia="Arial Narrow" w:hAnsi="Arial Narrow" w:cs="Arial Narrow"/>
          <w:bCs/>
        </w:rPr>
        <w:t xml:space="preserve"> would be considered absen</w:t>
      </w:r>
      <w:r w:rsidR="00137A6D">
        <w:rPr>
          <w:rFonts w:ascii="Arial Narrow" w:eastAsia="Arial Narrow" w:hAnsi="Arial Narrow" w:cs="Arial Narrow"/>
          <w:bCs/>
        </w:rPr>
        <w:t>t</w:t>
      </w:r>
      <w:r>
        <w:rPr>
          <w:rFonts w:ascii="Arial Narrow" w:eastAsia="Arial Narrow" w:hAnsi="Arial Narrow" w:cs="Arial Narrow"/>
          <w:bCs/>
        </w:rPr>
        <w:t xml:space="preserve"> from the meeting. </w:t>
      </w:r>
      <w:r w:rsidRPr="00BA72BE">
        <w:rPr>
          <w:rFonts w:ascii="Arial Narrow" w:eastAsia="Arial Narrow" w:hAnsi="Arial Narrow" w:cs="Arial Narrow"/>
          <w:bCs/>
          <w:highlight w:val="yellow"/>
        </w:rPr>
        <w:t>The draft language will be sent out to the board for review and a vote will take place at the next meeting.</w:t>
      </w:r>
      <w:r>
        <w:rPr>
          <w:rFonts w:ascii="Arial Narrow" w:eastAsia="Arial Narrow" w:hAnsi="Arial Narrow" w:cs="Arial Narrow"/>
          <w:bCs/>
        </w:rPr>
        <w:t xml:space="preserve"> </w:t>
      </w:r>
    </w:p>
    <w:p w14:paraId="22E0FE6A" w14:textId="77777777" w:rsidR="003B2AA4" w:rsidRDefault="003B2AA4" w:rsidP="003B2AA4">
      <w:pPr>
        <w:pStyle w:val="ListParagraph"/>
        <w:numPr>
          <w:ilvl w:val="0"/>
          <w:numId w:val="11"/>
        </w:numPr>
        <w:jc w:val="both"/>
        <w:rPr>
          <w:rFonts w:ascii="Arial Narrow" w:eastAsia="Arial Narrow" w:hAnsi="Arial Narrow" w:cs="Arial Narrow"/>
          <w:bCs/>
        </w:rPr>
      </w:pPr>
      <w:r w:rsidRPr="003B2AA4">
        <w:rPr>
          <w:rFonts w:ascii="Arial Narrow" w:eastAsia="Arial Narrow" w:hAnsi="Arial Narrow" w:cs="Arial Narrow"/>
          <w:bCs/>
        </w:rPr>
        <w:t xml:space="preserve">Victoria thinks the </w:t>
      </w:r>
      <w:proofErr w:type="gramStart"/>
      <w:r w:rsidRPr="003B2AA4">
        <w:rPr>
          <w:rFonts w:ascii="Arial Narrow" w:eastAsia="Arial Narrow" w:hAnsi="Arial Narrow" w:cs="Arial Narrow"/>
          <w:bCs/>
        </w:rPr>
        <w:t>15 minute</w:t>
      </w:r>
      <w:proofErr w:type="gramEnd"/>
      <w:r w:rsidRPr="003B2AA4">
        <w:rPr>
          <w:rFonts w:ascii="Arial Narrow" w:eastAsia="Arial Narrow" w:hAnsi="Arial Narrow" w:cs="Arial Narrow"/>
          <w:bCs/>
        </w:rPr>
        <w:t xml:space="preserve"> duration is a good amount of time. </w:t>
      </w:r>
    </w:p>
    <w:p w14:paraId="0D51081E" w14:textId="20203442" w:rsidR="00E144C3" w:rsidRDefault="003B2AA4" w:rsidP="003B2AA4">
      <w:pPr>
        <w:pStyle w:val="ListParagraph"/>
        <w:numPr>
          <w:ilvl w:val="0"/>
          <w:numId w:val="11"/>
        </w:numPr>
        <w:jc w:val="both"/>
        <w:rPr>
          <w:rFonts w:ascii="Arial Narrow" w:eastAsia="Arial Narrow" w:hAnsi="Arial Narrow" w:cs="Arial Narrow"/>
          <w:bCs/>
        </w:rPr>
      </w:pPr>
      <w:r w:rsidRPr="003B2AA4">
        <w:rPr>
          <w:rFonts w:ascii="Arial Narrow" w:eastAsia="Arial Narrow" w:hAnsi="Arial Narrow" w:cs="Arial Narrow"/>
          <w:bCs/>
        </w:rPr>
        <w:t>Abbye agrees that the 15 minutes sounds reasonable but asks if there is anything in the by-laws to allow any sort of review for</w:t>
      </w:r>
      <w:r w:rsidR="00137A6D">
        <w:rPr>
          <w:rFonts w:ascii="Arial Narrow" w:eastAsia="Arial Narrow" w:hAnsi="Arial Narrow" w:cs="Arial Narrow"/>
          <w:bCs/>
        </w:rPr>
        <w:t xml:space="preserve"> special</w:t>
      </w:r>
      <w:r w:rsidRPr="003B2AA4">
        <w:rPr>
          <w:rFonts w:ascii="Arial Narrow" w:eastAsia="Arial Narrow" w:hAnsi="Arial Narrow" w:cs="Arial Narrow"/>
          <w:bCs/>
        </w:rPr>
        <w:t xml:space="preserve"> circumstances. </w:t>
      </w:r>
      <w:r>
        <w:rPr>
          <w:rFonts w:ascii="Arial Narrow" w:eastAsia="Arial Narrow" w:hAnsi="Arial Narrow" w:cs="Arial Narrow"/>
          <w:bCs/>
        </w:rPr>
        <w:t xml:space="preserve">Alyssa </w:t>
      </w:r>
      <w:r w:rsidR="00137A6D">
        <w:rPr>
          <w:rFonts w:ascii="Arial Narrow" w:eastAsia="Arial Narrow" w:hAnsi="Arial Narrow" w:cs="Arial Narrow"/>
          <w:bCs/>
        </w:rPr>
        <w:t>mentioned</w:t>
      </w:r>
      <w:r>
        <w:rPr>
          <w:rFonts w:ascii="Arial Narrow" w:eastAsia="Arial Narrow" w:hAnsi="Arial Narrow" w:cs="Arial Narrow"/>
          <w:bCs/>
        </w:rPr>
        <w:t xml:space="preserve"> there is a discussion that can be had with the co-chairs </w:t>
      </w:r>
      <w:r w:rsidR="00A92503">
        <w:rPr>
          <w:rFonts w:ascii="Arial Narrow" w:eastAsia="Arial Narrow" w:hAnsi="Arial Narrow" w:cs="Arial Narrow"/>
          <w:bCs/>
        </w:rPr>
        <w:t xml:space="preserve">to allow for additional absences. </w:t>
      </w:r>
    </w:p>
    <w:p w14:paraId="5000C034" w14:textId="1921DA8A" w:rsidR="00A92503" w:rsidRDefault="00A92503" w:rsidP="003B2AA4">
      <w:pPr>
        <w:pStyle w:val="ListParagraph"/>
        <w:numPr>
          <w:ilvl w:val="0"/>
          <w:numId w:val="11"/>
        </w:numPr>
        <w:jc w:val="both"/>
        <w:rPr>
          <w:rFonts w:ascii="Arial Narrow" w:eastAsia="Arial Narrow" w:hAnsi="Arial Narrow" w:cs="Arial Narrow"/>
          <w:bCs/>
        </w:rPr>
      </w:pPr>
      <w:r>
        <w:rPr>
          <w:rFonts w:ascii="Arial Narrow" w:eastAsia="Arial Narrow" w:hAnsi="Arial Narrow" w:cs="Arial Narrow"/>
          <w:bCs/>
        </w:rPr>
        <w:t xml:space="preserve">Abbye asked if you </w:t>
      </w:r>
      <w:proofErr w:type="gramStart"/>
      <w:r>
        <w:rPr>
          <w:rFonts w:ascii="Arial Narrow" w:eastAsia="Arial Narrow" w:hAnsi="Arial Narrow" w:cs="Arial Narrow"/>
          <w:bCs/>
        </w:rPr>
        <w:t>can</w:t>
      </w:r>
      <w:proofErr w:type="gramEnd"/>
      <w:r>
        <w:rPr>
          <w:rFonts w:ascii="Arial Narrow" w:eastAsia="Arial Narrow" w:hAnsi="Arial Narrow" w:cs="Arial Narrow"/>
          <w:bCs/>
        </w:rPr>
        <w:t xml:space="preserve"> send a representative if you </w:t>
      </w:r>
      <w:r w:rsidR="00137A6D">
        <w:rPr>
          <w:rFonts w:ascii="Arial Narrow" w:eastAsia="Arial Narrow" w:hAnsi="Arial Narrow" w:cs="Arial Narrow"/>
          <w:bCs/>
        </w:rPr>
        <w:t>can’t</w:t>
      </w:r>
      <w:r>
        <w:rPr>
          <w:rFonts w:ascii="Arial Narrow" w:eastAsia="Arial Narrow" w:hAnsi="Arial Narrow" w:cs="Arial Narrow"/>
          <w:bCs/>
        </w:rPr>
        <w:t xml:space="preserve"> attend. </w:t>
      </w:r>
    </w:p>
    <w:p w14:paraId="2F54D4C0" w14:textId="64AD3CDD" w:rsidR="00961B16" w:rsidRDefault="00961B16" w:rsidP="003B2AA4">
      <w:pPr>
        <w:pStyle w:val="ListParagraph"/>
        <w:numPr>
          <w:ilvl w:val="0"/>
          <w:numId w:val="11"/>
        </w:numPr>
        <w:jc w:val="both"/>
        <w:rPr>
          <w:rFonts w:ascii="Arial Narrow" w:eastAsia="Arial Narrow" w:hAnsi="Arial Narrow" w:cs="Arial Narrow"/>
          <w:bCs/>
        </w:rPr>
      </w:pPr>
      <w:r>
        <w:rPr>
          <w:rFonts w:ascii="Arial Narrow" w:eastAsia="Arial Narrow" w:hAnsi="Arial Narrow" w:cs="Arial Narrow"/>
          <w:bCs/>
        </w:rPr>
        <w:t xml:space="preserve">Elisabeth brought up the challenge due to traffic delays. </w:t>
      </w:r>
    </w:p>
    <w:p w14:paraId="05E72EA4" w14:textId="3DA449CF" w:rsidR="00961B16" w:rsidRDefault="00961B16" w:rsidP="003B2AA4">
      <w:pPr>
        <w:pStyle w:val="ListParagraph"/>
        <w:numPr>
          <w:ilvl w:val="0"/>
          <w:numId w:val="11"/>
        </w:numPr>
        <w:jc w:val="both"/>
        <w:rPr>
          <w:rFonts w:ascii="Arial Narrow" w:eastAsia="Arial Narrow" w:hAnsi="Arial Narrow" w:cs="Arial Narrow"/>
          <w:bCs/>
        </w:rPr>
      </w:pPr>
      <w:r>
        <w:rPr>
          <w:rFonts w:ascii="Arial Narrow" w:eastAsia="Arial Narrow" w:hAnsi="Arial Narrow" w:cs="Arial Narrow"/>
          <w:bCs/>
        </w:rPr>
        <w:t>Jessica wants to make sure this doesn’t make it too restrictive to be a board me</w:t>
      </w:r>
      <w:r w:rsidR="00137A6D">
        <w:rPr>
          <w:rFonts w:ascii="Arial Narrow" w:eastAsia="Arial Narrow" w:hAnsi="Arial Narrow" w:cs="Arial Narrow"/>
          <w:bCs/>
        </w:rPr>
        <w:t>mber</w:t>
      </w:r>
      <w:r>
        <w:rPr>
          <w:rFonts w:ascii="Arial Narrow" w:eastAsia="Arial Narrow" w:hAnsi="Arial Narrow" w:cs="Arial Narrow"/>
          <w:bCs/>
        </w:rPr>
        <w:t xml:space="preserve">. </w:t>
      </w:r>
    </w:p>
    <w:p w14:paraId="638001E1" w14:textId="6DC0C6F1" w:rsidR="00D2317F" w:rsidRDefault="00D2317F" w:rsidP="003B2AA4">
      <w:pPr>
        <w:pStyle w:val="ListParagraph"/>
        <w:numPr>
          <w:ilvl w:val="0"/>
          <w:numId w:val="11"/>
        </w:numPr>
        <w:jc w:val="both"/>
        <w:rPr>
          <w:rFonts w:ascii="Arial Narrow" w:eastAsia="Arial Narrow" w:hAnsi="Arial Narrow" w:cs="Arial Narrow"/>
          <w:bCs/>
        </w:rPr>
      </w:pPr>
      <w:r>
        <w:rPr>
          <w:rFonts w:ascii="Arial Narrow" w:eastAsia="Arial Narrow" w:hAnsi="Arial Narrow" w:cs="Arial Narrow"/>
          <w:bCs/>
        </w:rPr>
        <w:t xml:space="preserve">Melissa noted this would be a change to the board expectations section within the Handbook and not a change to the By-Laws. </w:t>
      </w:r>
    </w:p>
    <w:p w14:paraId="5A8235A4" w14:textId="70FB9C75" w:rsidR="00961B16" w:rsidRPr="003B2AA4" w:rsidRDefault="00961B16" w:rsidP="003B2AA4">
      <w:pPr>
        <w:pStyle w:val="ListParagraph"/>
        <w:numPr>
          <w:ilvl w:val="0"/>
          <w:numId w:val="11"/>
        </w:numPr>
        <w:jc w:val="both"/>
        <w:rPr>
          <w:rFonts w:ascii="Arial Narrow" w:eastAsia="Arial Narrow" w:hAnsi="Arial Narrow" w:cs="Arial Narrow"/>
          <w:bCs/>
        </w:rPr>
      </w:pPr>
      <w:r>
        <w:rPr>
          <w:rFonts w:ascii="Arial Narrow" w:eastAsia="Arial Narrow" w:hAnsi="Arial Narrow" w:cs="Arial Narrow"/>
          <w:bCs/>
        </w:rPr>
        <w:t xml:space="preserve">Abbye thinks we should make sure there is clarification on what should be done if a board member knows they will not attend. </w:t>
      </w:r>
    </w:p>
    <w:p w14:paraId="3D05C9C8" w14:textId="77777777" w:rsidR="00E144C3" w:rsidRDefault="00E144C3">
      <w:pPr>
        <w:jc w:val="both"/>
        <w:rPr>
          <w:rFonts w:ascii="Arial Narrow" w:eastAsia="Arial Narrow" w:hAnsi="Arial Narrow" w:cs="Arial Narrow"/>
          <w:bCs/>
        </w:rPr>
      </w:pPr>
    </w:p>
    <w:p w14:paraId="78ECCA46" w14:textId="191AD018" w:rsidR="00E144C3" w:rsidRDefault="00E144C3">
      <w:pPr>
        <w:jc w:val="both"/>
        <w:rPr>
          <w:rFonts w:ascii="Arial Narrow" w:eastAsia="Arial Narrow" w:hAnsi="Arial Narrow" w:cs="Arial Narrow"/>
          <w:bCs/>
        </w:rPr>
      </w:pPr>
      <w:r>
        <w:rPr>
          <w:rFonts w:ascii="Arial Narrow" w:eastAsia="Arial Narrow" w:hAnsi="Arial Narrow" w:cs="Arial Narrow"/>
          <w:b/>
        </w:rPr>
        <w:t>BP Guidebook Update</w:t>
      </w:r>
    </w:p>
    <w:p w14:paraId="0D3E57D5" w14:textId="1D91E066" w:rsidR="00E144C3" w:rsidRDefault="00145302">
      <w:pPr>
        <w:jc w:val="both"/>
        <w:rPr>
          <w:rFonts w:ascii="Arial Narrow" w:eastAsia="Arial Narrow" w:hAnsi="Arial Narrow" w:cs="Arial Narrow"/>
          <w:bCs/>
        </w:rPr>
      </w:pPr>
      <w:r>
        <w:rPr>
          <w:rFonts w:ascii="Arial Narrow" w:eastAsia="Arial Narrow" w:hAnsi="Arial Narrow" w:cs="Arial Narrow"/>
          <w:bCs/>
        </w:rPr>
        <w:t xml:space="preserve">The consultants have compiled all the best </w:t>
      </w:r>
      <w:r w:rsidR="00961B16">
        <w:rPr>
          <w:rFonts w:ascii="Arial Narrow" w:eastAsia="Arial Narrow" w:hAnsi="Arial Narrow" w:cs="Arial Narrow"/>
          <w:bCs/>
        </w:rPr>
        <w:t>practices</w:t>
      </w:r>
      <w:r>
        <w:rPr>
          <w:rFonts w:ascii="Arial Narrow" w:eastAsia="Arial Narrow" w:hAnsi="Arial Narrow" w:cs="Arial Narrow"/>
          <w:bCs/>
        </w:rPr>
        <w:t xml:space="preserve"> into a single document. It is a total of 221 pages. The BP sub-committee should consider how to break up </w:t>
      </w:r>
      <w:r w:rsidR="00961B16">
        <w:rPr>
          <w:rFonts w:ascii="Arial Narrow" w:eastAsia="Arial Narrow" w:hAnsi="Arial Narrow" w:cs="Arial Narrow"/>
          <w:bCs/>
        </w:rPr>
        <w:t xml:space="preserve">the </w:t>
      </w:r>
      <w:r>
        <w:rPr>
          <w:rFonts w:ascii="Arial Narrow" w:eastAsia="Arial Narrow" w:hAnsi="Arial Narrow" w:cs="Arial Narrow"/>
          <w:bCs/>
        </w:rPr>
        <w:t xml:space="preserve">review of the document given the length. The branding </w:t>
      </w:r>
      <w:r w:rsidR="00961B16">
        <w:rPr>
          <w:rFonts w:ascii="Arial Narrow" w:eastAsia="Arial Narrow" w:hAnsi="Arial Narrow" w:cs="Arial Narrow"/>
          <w:bCs/>
        </w:rPr>
        <w:t xml:space="preserve">of the guidebook </w:t>
      </w:r>
      <w:r>
        <w:rPr>
          <w:rFonts w:ascii="Arial Narrow" w:eastAsia="Arial Narrow" w:hAnsi="Arial Narrow" w:cs="Arial Narrow"/>
          <w:bCs/>
        </w:rPr>
        <w:t xml:space="preserve">will be similar to LLYLI branding. </w:t>
      </w:r>
      <w:r w:rsidR="00961B16">
        <w:rPr>
          <w:rFonts w:ascii="Arial Narrow" w:eastAsia="Arial Narrow" w:hAnsi="Arial Narrow" w:cs="Arial Narrow"/>
          <w:bCs/>
        </w:rPr>
        <w:t>A designed</w:t>
      </w:r>
      <w:r>
        <w:rPr>
          <w:rFonts w:ascii="Arial Narrow" w:eastAsia="Arial Narrow" w:hAnsi="Arial Narrow" w:cs="Arial Narrow"/>
          <w:bCs/>
        </w:rPr>
        <w:t xml:space="preserve"> draft will be ready by the end of February and ready for review by the beginning of March. Comments </w:t>
      </w:r>
      <w:r w:rsidR="00961B16">
        <w:rPr>
          <w:rFonts w:ascii="Arial Narrow" w:eastAsia="Arial Narrow" w:hAnsi="Arial Narrow" w:cs="Arial Narrow"/>
          <w:bCs/>
        </w:rPr>
        <w:t xml:space="preserve">should be </w:t>
      </w:r>
      <w:r>
        <w:rPr>
          <w:rFonts w:ascii="Arial Narrow" w:eastAsia="Arial Narrow" w:hAnsi="Arial Narrow" w:cs="Arial Narrow"/>
          <w:bCs/>
        </w:rPr>
        <w:t xml:space="preserve">back to the consultant team by </w:t>
      </w:r>
      <w:r w:rsidR="00961B16">
        <w:rPr>
          <w:rFonts w:ascii="Arial Narrow" w:eastAsia="Arial Narrow" w:hAnsi="Arial Narrow" w:cs="Arial Narrow"/>
          <w:bCs/>
        </w:rPr>
        <w:t xml:space="preserve">the </w:t>
      </w:r>
      <w:r>
        <w:rPr>
          <w:rFonts w:ascii="Arial Narrow" w:eastAsia="Arial Narrow" w:hAnsi="Arial Narrow" w:cs="Arial Narrow"/>
          <w:bCs/>
        </w:rPr>
        <w:t xml:space="preserve">end of March. </w:t>
      </w:r>
      <w:r w:rsidR="00961B16">
        <w:rPr>
          <w:rFonts w:ascii="Arial Narrow" w:eastAsia="Arial Narrow" w:hAnsi="Arial Narrow" w:cs="Arial Narrow"/>
          <w:bCs/>
        </w:rPr>
        <w:t>Abbye noted it would be good to determine how to have the sub-committee break up and review the document. Abbye and Peter will be joining the website committee in February to discuss how to incorporate the BP guide into the website.</w:t>
      </w:r>
      <w:r w:rsidR="009D1DD7">
        <w:rPr>
          <w:rFonts w:ascii="Arial Narrow" w:eastAsia="Arial Narrow" w:hAnsi="Arial Narrow" w:cs="Arial Narrow"/>
          <w:bCs/>
        </w:rPr>
        <w:t xml:space="preserve"> The committee also needs to determine how </w:t>
      </w:r>
      <w:r w:rsidR="00137A6D">
        <w:rPr>
          <w:rFonts w:ascii="Arial Narrow" w:eastAsia="Arial Narrow" w:hAnsi="Arial Narrow" w:cs="Arial Narrow"/>
          <w:bCs/>
        </w:rPr>
        <w:t>to include all the comments best</w:t>
      </w:r>
      <w:r w:rsidR="009D1DD7">
        <w:rPr>
          <w:rFonts w:ascii="Arial Narrow" w:eastAsia="Arial Narrow" w:hAnsi="Arial Narrow" w:cs="Arial Narrow"/>
          <w:bCs/>
        </w:rPr>
        <w:t xml:space="preserve">. The review will be more conceptual and not technical edits. Jessica asked if there </w:t>
      </w:r>
      <w:r w:rsidR="00137A6D">
        <w:rPr>
          <w:rFonts w:ascii="Arial Narrow" w:eastAsia="Arial Narrow" w:hAnsi="Arial Narrow" w:cs="Arial Narrow"/>
          <w:bCs/>
        </w:rPr>
        <w:t>would</w:t>
      </w:r>
      <w:r w:rsidR="009D1DD7">
        <w:rPr>
          <w:rFonts w:ascii="Arial Narrow" w:eastAsia="Arial Narrow" w:hAnsi="Arial Narrow" w:cs="Arial Narrow"/>
          <w:bCs/>
        </w:rPr>
        <w:t xml:space="preserve"> be a shorter version. Abbye noted there will be an executive summary and each best practice will have a one-page summary. Jessica also asked if it would be translated. Abbye noted there </w:t>
      </w:r>
      <w:r w:rsidR="007C2EFB">
        <w:rPr>
          <w:rFonts w:ascii="Arial Narrow" w:eastAsia="Arial Narrow" w:hAnsi="Arial Narrow" w:cs="Arial Narrow"/>
          <w:bCs/>
        </w:rPr>
        <w:t>are</w:t>
      </w:r>
      <w:r w:rsidR="009D1DD7">
        <w:rPr>
          <w:rFonts w:ascii="Arial Narrow" w:eastAsia="Arial Narrow" w:hAnsi="Arial Narrow" w:cs="Arial Narrow"/>
          <w:bCs/>
        </w:rPr>
        <w:t xml:space="preserve"> currently </w:t>
      </w:r>
      <w:r w:rsidR="007C2EFB">
        <w:rPr>
          <w:rFonts w:ascii="Arial Narrow" w:eastAsia="Arial Narrow" w:hAnsi="Arial Narrow" w:cs="Arial Narrow"/>
          <w:bCs/>
        </w:rPr>
        <w:t>no</w:t>
      </w:r>
      <w:r w:rsidR="009D1DD7">
        <w:rPr>
          <w:rFonts w:ascii="Arial Narrow" w:eastAsia="Arial Narrow" w:hAnsi="Arial Narrow" w:cs="Arial Narrow"/>
          <w:bCs/>
        </w:rPr>
        <w:t xml:space="preserve"> funds available. </w:t>
      </w:r>
    </w:p>
    <w:p w14:paraId="6D0D4EDC" w14:textId="77777777" w:rsidR="00E144C3" w:rsidRDefault="00E144C3">
      <w:pPr>
        <w:jc w:val="both"/>
        <w:rPr>
          <w:rFonts w:ascii="Arial Narrow" w:eastAsia="Arial Narrow" w:hAnsi="Arial Narrow" w:cs="Arial Narrow"/>
          <w:bCs/>
        </w:rPr>
      </w:pPr>
    </w:p>
    <w:p w14:paraId="7063A18A" w14:textId="368B4EBF" w:rsidR="00E144C3" w:rsidRDefault="00E144C3">
      <w:pPr>
        <w:jc w:val="both"/>
        <w:rPr>
          <w:rFonts w:ascii="Arial Narrow" w:eastAsia="Arial Narrow" w:hAnsi="Arial Narrow" w:cs="Arial Narrow"/>
          <w:bCs/>
        </w:rPr>
      </w:pPr>
      <w:r>
        <w:rPr>
          <w:rFonts w:ascii="Arial Narrow" w:eastAsia="Arial Narrow" w:hAnsi="Arial Narrow" w:cs="Arial Narrow"/>
          <w:b/>
        </w:rPr>
        <w:t>Water Equity Survey</w:t>
      </w:r>
    </w:p>
    <w:p w14:paraId="7F467369" w14:textId="03D589C6" w:rsidR="00E144C3" w:rsidRDefault="008B408E">
      <w:pPr>
        <w:jc w:val="both"/>
        <w:rPr>
          <w:rFonts w:ascii="Arial Narrow" w:eastAsia="Arial Narrow" w:hAnsi="Arial Narrow" w:cs="Arial Narrow"/>
          <w:bCs/>
        </w:rPr>
      </w:pPr>
      <w:r>
        <w:rPr>
          <w:rFonts w:ascii="Arial Narrow" w:eastAsia="Arial Narrow" w:hAnsi="Arial Narrow" w:cs="Arial Narrow"/>
          <w:bCs/>
        </w:rPr>
        <w:t xml:space="preserve">CO Water Center has received funding from USGS to conduct a </w:t>
      </w:r>
      <w:r w:rsidR="007C2EFB">
        <w:rPr>
          <w:rFonts w:ascii="Arial Narrow" w:eastAsia="Arial Narrow" w:hAnsi="Arial Narrow" w:cs="Arial Narrow"/>
          <w:bCs/>
        </w:rPr>
        <w:t>water equity survey</w:t>
      </w:r>
      <w:r>
        <w:rPr>
          <w:rFonts w:ascii="Arial Narrow" w:eastAsia="Arial Narrow" w:hAnsi="Arial Narrow" w:cs="Arial Narrow"/>
          <w:bCs/>
        </w:rPr>
        <w:t xml:space="preserve"> to identify definitions for water equity across organizations. </w:t>
      </w:r>
      <w:r w:rsidR="000F6334">
        <w:rPr>
          <w:rFonts w:ascii="Arial Narrow" w:eastAsia="Arial Narrow" w:hAnsi="Arial Narrow" w:cs="Arial Narrow"/>
          <w:bCs/>
        </w:rPr>
        <w:t>They are looking</w:t>
      </w:r>
      <w:r w:rsidR="007C2EFB">
        <w:rPr>
          <w:rFonts w:ascii="Arial Narrow" w:eastAsia="Arial Narrow" w:hAnsi="Arial Narrow" w:cs="Arial Narrow"/>
          <w:bCs/>
        </w:rPr>
        <w:t xml:space="preserve"> to get a better idea of what is currently happening at utilities related to water equity across the state. They are using the </w:t>
      </w:r>
      <w:r>
        <w:rPr>
          <w:rFonts w:ascii="Arial Narrow" w:eastAsia="Arial Narrow" w:hAnsi="Arial Narrow" w:cs="Arial Narrow"/>
          <w:bCs/>
        </w:rPr>
        <w:t xml:space="preserve">US Water </w:t>
      </w:r>
      <w:r w:rsidR="007C2EFB">
        <w:rPr>
          <w:rFonts w:ascii="Arial Narrow" w:eastAsia="Arial Narrow" w:hAnsi="Arial Narrow" w:cs="Arial Narrow"/>
          <w:bCs/>
        </w:rPr>
        <w:t xml:space="preserve">Alliance definition of water equity and the three main </w:t>
      </w:r>
      <w:proofErr w:type="gramStart"/>
      <w:r w:rsidR="007C2EFB">
        <w:rPr>
          <w:rFonts w:ascii="Arial Narrow" w:eastAsia="Arial Narrow" w:hAnsi="Arial Narrow" w:cs="Arial Narrow"/>
          <w:bCs/>
        </w:rPr>
        <w:t>pillars</w:t>
      </w:r>
      <w:r w:rsidR="000F6334">
        <w:rPr>
          <w:rFonts w:ascii="Arial Narrow" w:eastAsia="Arial Narrow" w:hAnsi="Arial Narrow" w:cs="Arial Narrow"/>
          <w:bCs/>
        </w:rPr>
        <w:t>;</w:t>
      </w:r>
      <w:proofErr w:type="gramEnd"/>
      <w:r w:rsidR="007C2EFB">
        <w:rPr>
          <w:rFonts w:ascii="Arial Narrow" w:eastAsia="Arial Narrow" w:hAnsi="Arial Narrow" w:cs="Arial Narrow"/>
          <w:bCs/>
        </w:rPr>
        <w:t xml:space="preserve"> access and affordability, climate resiliency and community engagement.</w:t>
      </w:r>
      <w:r w:rsidR="000F6334">
        <w:rPr>
          <w:rFonts w:ascii="Arial Narrow" w:eastAsia="Arial Narrow" w:hAnsi="Arial Narrow" w:cs="Arial Narrow"/>
          <w:bCs/>
        </w:rPr>
        <w:t xml:space="preserve"> They will be g</w:t>
      </w:r>
      <w:r w:rsidR="007C2EFB">
        <w:rPr>
          <w:rFonts w:ascii="Arial Narrow" w:eastAsia="Arial Narrow" w:hAnsi="Arial Narrow" w:cs="Arial Narrow"/>
          <w:bCs/>
        </w:rPr>
        <w:t>ather</w:t>
      </w:r>
      <w:r w:rsidR="000F6334">
        <w:rPr>
          <w:rFonts w:ascii="Arial Narrow" w:eastAsia="Arial Narrow" w:hAnsi="Arial Narrow" w:cs="Arial Narrow"/>
          <w:bCs/>
        </w:rPr>
        <w:t>ing</w:t>
      </w:r>
      <w:r w:rsidR="007C2EFB">
        <w:rPr>
          <w:rFonts w:ascii="Arial Narrow" w:eastAsia="Arial Narrow" w:hAnsi="Arial Narrow" w:cs="Arial Narrow"/>
          <w:bCs/>
        </w:rPr>
        <w:t xml:space="preserve"> </w:t>
      </w:r>
      <w:r w:rsidR="000F6334">
        <w:rPr>
          <w:rFonts w:ascii="Arial Narrow" w:eastAsia="Arial Narrow" w:hAnsi="Arial Narrow" w:cs="Arial Narrow"/>
          <w:bCs/>
        </w:rPr>
        <w:t>data</w:t>
      </w:r>
      <w:r w:rsidR="007C2EFB">
        <w:rPr>
          <w:rFonts w:ascii="Arial Narrow" w:eastAsia="Arial Narrow" w:hAnsi="Arial Narrow" w:cs="Arial Narrow"/>
          <w:bCs/>
        </w:rPr>
        <w:t xml:space="preserve"> </w:t>
      </w:r>
      <w:r w:rsidR="000F6334">
        <w:rPr>
          <w:rFonts w:ascii="Arial Narrow" w:eastAsia="Arial Narrow" w:hAnsi="Arial Narrow" w:cs="Arial Narrow"/>
          <w:bCs/>
        </w:rPr>
        <w:t xml:space="preserve">and </w:t>
      </w:r>
      <w:r w:rsidR="007C2EFB">
        <w:rPr>
          <w:rFonts w:ascii="Arial Narrow" w:eastAsia="Arial Narrow" w:hAnsi="Arial Narrow" w:cs="Arial Narrow"/>
          <w:bCs/>
        </w:rPr>
        <w:t xml:space="preserve">then compare what is happening across the state. They are also asking about barriers to </w:t>
      </w:r>
      <w:r w:rsidR="000F6334">
        <w:rPr>
          <w:rFonts w:ascii="Arial Narrow" w:eastAsia="Arial Narrow" w:hAnsi="Arial Narrow" w:cs="Arial Narrow"/>
          <w:bCs/>
        </w:rPr>
        <w:t>providing</w:t>
      </w:r>
      <w:r w:rsidR="007C2EFB">
        <w:rPr>
          <w:rFonts w:ascii="Arial Narrow" w:eastAsia="Arial Narrow" w:hAnsi="Arial Narrow" w:cs="Arial Narrow"/>
          <w:bCs/>
        </w:rPr>
        <w:t xml:space="preserve"> programs and</w:t>
      </w:r>
      <w:r w:rsidR="000F6334">
        <w:rPr>
          <w:rFonts w:ascii="Arial Narrow" w:eastAsia="Arial Narrow" w:hAnsi="Arial Narrow" w:cs="Arial Narrow"/>
          <w:bCs/>
        </w:rPr>
        <w:t xml:space="preserve"> will</w:t>
      </w:r>
      <w:r w:rsidR="007C2EFB">
        <w:rPr>
          <w:rFonts w:ascii="Arial Narrow" w:eastAsia="Arial Narrow" w:hAnsi="Arial Narrow" w:cs="Arial Narrow"/>
          <w:bCs/>
        </w:rPr>
        <w:t xml:space="preserve"> also </w:t>
      </w:r>
      <w:r w:rsidR="000F6334">
        <w:rPr>
          <w:rFonts w:ascii="Arial Narrow" w:eastAsia="Arial Narrow" w:hAnsi="Arial Narrow" w:cs="Arial Narrow"/>
          <w:bCs/>
        </w:rPr>
        <w:t xml:space="preserve">be </w:t>
      </w:r>
      <w:r w:rsidR="007C2EFB">
        <w:rPr>
          <w:rFonts w:ascii="Arial Narrow" w:eastAsia="Arial Narrow" w:hAnsi="Arial Narrow" w:cs="Arial Narrow"/>
          <w:bCs/>
        </w:rPr>
        <w:t>highlight</w:t>
      </w:r>
      <w:r w:rsidR="000F6334">
        <w:rPr>
          <w:rFonts w:ascii="Arial Narrow" w:eastAsia="Arial Narrow" w:hAnsi="Arial Narrow" w:cs="Arial Narrow"/>
          <w:bCs/>
        </w:rPr>
        <w:t>ing</w:t>
      </w:r>
      <w:r w:rsidR="007C2EFB">
        <w:rPr>
          <w:rFonts w:ascii="Arial Narrow" w:eastAsia="Arial Narrow" w:hAnsi="Arial Narrow" w:cs="Arial Narrow"/>
          <w:bCs/>
        </w:rPr>
        <w:t xml:space="preserve"> programs. The survey will </w:t>
      </w:r>
      <w:proofErr w:type="gramStart"/>
      <w:r w:rsidR="007C2EFB">
        <w:rPr>
          <w:rFonts w:ascii="Arial Narrow" w:eastAsia="Arial Narrow" w:hAnsi="Arial Narrow" w:cs="Arial Narrow"/>
          <w:bCs/>
        </w:rPr>
        <w:t>go out</w:t>
      </w:r>
      <w:proofErr w:type="gramEnd"/>
      <w:r w:rsidR="007C2EFB">
        <w:rPr>
          <w:rFonts w:ascii="Arial Narrow" w:eastAsia="Arial Narrow" w:hAnsi="Arial Narrow" w:cs="Arial Narrow"/>
          <w:bCs/>
        </w:rPr>
        <w:t xml:space="preserve"> in the next two weeks. Jessica </w:t>
      </w:r>
      <w:r w:rsidR="000F6334">
        <w:rPr>
          <w:rFonts w:ascii="Arial Narrow" w:eastAsia="Arial Narrow" w:hAnsi="Arial Narrow" w:cs="Arial Narrow"/>
          <w:bCs/>
        </w:rPr>
        <w:t xml:space="preserve">wants to </w:t>
      </w:r>
      <w:r w:rsidR="007C2EFB">
        <w:rPr>
          <w:rFonts w:ascii="Arial Narrow" w:eastAsia="Arial Narrow" w:hAnsi="Arial Narrow" w:cs="Arial Narrow"/>
          <w:bCs/>
        </w:rPr>
        <w:t>mak</w:t>
      </w:r>
      <w:r w:rsidR="000F6334">
        <w:rPr>
          <w:rFonts w:ascii="Arial Narrow" w:eastAsia="Arial Narrow" w:hAnsi="Arial Narrow" w:cs="Arial Narrow"/>
          <w:bCs/>
        </w:rPr>
        <w:t>e</w:t>
      </w:r>
      <w:r w:rsidR="007C2EFB">
        <w:rPr>
          <w:rFonts w:ascii="Arial Narrow" w:eastAsia="Arial Narrow" w:hAnsi="Arial Narrow" w:cs="Arial Narrow"/>
          <w:bCs/>
        </w:rPr>
        <w:t xml:space="preserve"> sure </w:t>
      </w:r>
      <w:r w:rsidR="000F6334">
        <w:rPr>
          <w:rFonts w:ascii="Arial Narrow" w:eastAsia="Arial Narrow" w:hAnsi="Arial Narrow" w:cs="Arial Narrow"/>
          <w:bCs/>
        </w:rPr>
        <w:t>they</w:t>
      </w:r>
      <w:r w:rsidR="007C2EFB">
        <w:rPr>
          <w:rFonts w:ascii="Arial Narrow" w:eastAsia="Arial Narrow" w:hAnsi="Arial Narrow" w:cs="Arial Narrow"/>
          <w:bCs/>
        </w:rPr>
        <w:t xml:space="preserve"> are sending it to as many people as possible. If there are contacts that should receive this survey that is the </w:t>
      </w:r>
      <w:proofErr w:type="gramStart"/>
      <w:r w:rsidR="007C2EFB">
        <w:rPr>
          <w:rFonts w:ascii="Arial Narrow" w:eastAsia="Arial Narrow" w:hAnsi="Arial Narrow" w:cs="Arial Narrow"/>
          <w:bCs/>
        </w:rPr>
        <w:t>support</w:t>
      </w:r>
      <w:proofErr w:type="gramEnd"/>
      <w:r w:rsidR="007C2EFB">
        <w:rPr>
          <w:rFonts w:ascii="Arial Narrow" w:eastAsia="Arial Narrow" w:hAnsi="Arial Narrow" w:cs="Arial Narrow"/>
          <w:bCs/>
        </w:rPr>
        <w:t xml:space="preserve"> they need for this survey. </w:t>
      </w:r>
    </w:p>
    <w:p w14:paraId="6FA397FC" w14:textId="77777777" w:rsidR="007C2EFB" w:rsidRDefault="007C2EFB">
      <w:pPr>
        <w:jc w:val="both"/>
        <w:rPr>
          <w:rFonts w:ascii="Arial Narrow" w:eastAsia="Arial Narrow" w:hAnsi="Arial Narrow" w:cs="Arial Narrow"/>
          <w:bCs/>
        </w:rPr>
      </w:pPr>
    </w:p>
    <w:p w14:paraId="1AE3AFCF" w14:textId="3684534C" w:rsidR="007C2EFB" w:rsidRDefault="007C2EFB">
      <w:pPr>
        <w:jc w:val="both"/>
        <w:rPr>
          <w:rFonts w:ascii="Arial Narrow" w:eastAsia="Arial Narrow" w:hAnsi="Arial Narrow" w:cs="Arial Narrow"/>
          <w:bCs/>
        </w:rPr>
      </w:pPr>
      <w:r>
        <w:rPr>
          <w:rFonts w:ascii="Arial Narrow" w:eastAsia="Arial Narrow" w:hAnsi="Arial Narrow" w:cs="Arial Narrow"/>
          <w:bCs/>
        </w:rPr>
        <w:t>Victoria asked if the survey is Colorado only. Jessica confirmed they are currently looking at just in Colorado. They may look at other programs in other locations later. Ruth asked how lon</w:t>
      </w:r>
      <w:r w:rsidR="000F6334">
        <w:rPr>
          <w:rFonts w:ascii="Arial Narrow" w:eastAsia="Arial Narrow" w:hAnsi="Arial Narrow" w:cs="Arial Narrow"/>
          <w:bCs/>
        </w:rPr>
        <w:t>g</w:t>
      </w:r>
      <w:r>
        <w:rPr>
          <w:rFonts w:ascii="Arial Narrow" w:eastAsia="Arial Narrow" w:hAnsi="Arial Narrow" w:cs="Arial Narrow"/>
          <w:bCs/>
        </w:rPr>
        <w:t xml:space="preserve"> the survey</w:t>
      </w:r>
      <w:r w:rsidR="000F6334">
        <w:rPr>
          <w:rFonts w:ascii="Arial Narrow" w:eastAsia="Arial Narrow" w:hAnsi="Arial Narrow" w:cs="Arial Narrow"/>
          <w:bCs/>
        </w:rPr>
        <w:t xml:space="preserve"> will</w:t>
      </w:r>
      <w:r>
        <w:rPr>
          <w:rFonts w:ascii="Arial Narrow" w:eastAsia="Arial Narrow" w:hAnsi="Arial Narrow" w:cs="Arial Narrow"/>
          <w:bCs/>
        </w:rPr>
        <w:t xml:space="preserve"> be open. Jessica said three weeks to a month. Katie H mentioned she has access to the member database as a member. Ruth noted it is a part of </w:t>
      </w:r>
      <w:proofErr w:type="spellStart"/>
      <w:r>
        <w:rPr>
          <w:rFonts w:ascii="Arial Narrow" w:eastAsia="Arial Narrow" w:hAnsi="Arial Narrow" w:cs="Arial Narrow"/>
          <w:bCs/>
        </w:rPr>
        <w:t>WildApricot</w:t>
      </w:r>
      <w:proofErr w:type="spellEnd"/>
      <w:r>
        <w:rPr>
          <w:rFonts w:ascii="Arial Narrow" w:eastAsia="Arial Narrow" w:hAnsi="Arial Narrow" w:cs="Arial Narrow"/>
          <w:bCs/>
        </w:rPr>
        <w:t xml:space="preserve">. </w:t>
      </w:r>
      <w:r w:rsidR="00A166A6">
        <w:rPr>
          <w:rFonts w:ascii="Arial Narrow" w:eastAsia="Arial Narrow" w:hAnsi="Arial Narrow" w:cs="Arial Narrow"/>
          <w:bCs/>
        </w:rPr>
        <w:t xml:space="preserve">Lindsay said it could go out from Colorado WaterWise. Ruth mentioned she could include something in the Newsletter. Melissa mentioned depending on the timing it could be included in the March monthly update email. Katie D also has a list from her sending out the drought communications survey that she can share. </w:t>
      </w:r>
    </w:p>
    <w:p w14:paraId="76FA3B74" w14:textId="77777777" w:rsidR="00E144C3" w:rsidRDefault="00E144C3">
      <w:pPr>
        <w:jc w:val="both"/>
        <w:rPr>
          <w:rFonts w:ascii="Arial Narrow" w:eastAsia="Arial Narrow" w:hAnsi="Arial Narrow" w:cs="Arial Narrow"/>
          <w:bCs/>
        </w:rPr>
      </w:pPr>
    </w:p>
    <w:p w14:paraId="25A5840F" w14:textId="34F006CC" w:rsidR="00E144C3" w:rsidRDefault="00E144C3">
      <w:pPr>
        <w:jc w:val="both"/>
        <w:rPr>
          <w:rFonts w:ascii="Arial Narrow" w:eastAsia="Arial Narrow" w:hAnsi="Arial Narrow" w:cs="Arial Narrow"/>
          <w:bCs/>
        </w:rPr>
      </w:pPr>
      <w:r>
        <w:rPr>
          <w:rFonts w:ascii="Arial Narrow" w:eastAsia="Arial Narrow" w:hAnsi="Arial Narrow" w:cs="Arial Narrow"/>
          <w:b/>
        </w:rPr>
        <w:t>Newsletter Update</w:t>
      </w:r>
    </w:p>
    <w:p w14:paraId="548DDDA8" w14:textId="617D53EA" w:rsidR="001C10D5" w:rsidRDefault="00010E9D">
      <w:pPr>
        <w:jc w:val="both"/>
        <w:rPr>
          <w:rFonts w:ascii="Arial Narrow" w:eastAsia="Arial Narrow" w:hAnsi="Arial Narrow" w:cs="Arial Narrow"/>
          <w:bCs/>
        </w:rPr>
      </w:pPr>
      <w:r>
        <w:rPr>
          <w:rFonts w:ascii="Arial Narrow" w:eastAsia="Arial Narrow" w:hAnsi="Arial Narrow" w:cs="Arial Narrow"/>
          <w:bCs/>
        </w:rPr>
        <w:t xml:space="preserve">Ruth noted the Spring edition is rather light on content and asked if anyone had anything to include. </w:t>
      </w:r>
      <w:r w:rsidR="0037061C">
        <w:rPr>
          <w:rFonts w:ascii="Arial Narrow" w:eastAsia="Arial Narrow" w:hAnsi="Arial Narrow" w:cs="Arial Narrow"/>
          <w:bCs/>
        </w:rPr>
        <w:t xml:space="preserve">Jessica noted they just finished translating the rainwater website and that could be included in the Newsletter. Katie D noted the City of Golden will be using AMI for enforcement and could probably do an article in the summer edition. </w:t>
      </w:r>
      <w:r w:rsidR="001C10D5">
        <w:rPr>
          <w:rFonts w:ascii="Arial Narrow" w:eastAsia="Arial Narrow" w:hAnsi="Arial Narrow" w:cs="Arial Narrow"/>
          <w:bCs/>
        </w:rPr>
        <w:t xml:space="preserve">Elisabeth asked for the deadline. Ruth noted it is March 1. </w:t>
      </w:r>
    </w:p>
    <w:p w14:paraId="6B11D1C4" w14:textId="77777777" w:rsidR="00E144C3" w:rsidRDefault="00E144C3">
      <w:pPr>
        <w:jc w:val="both"/>
        <w:rPr>
          <w:rFonts w:ascii="Arial Narrow" w:eastAsia="Arial Narrow" w:hAnsi="Arial Narrow" w:cs="Arial Narrow"/>
          <w:bCs/>
        </w:rPr>
      </w:pPr>
    </w:p>
    <w:p w14:paraId="6A4F8A40" w14:textId="27DCEBF1" w:rsidR="00E144C3" w:rsidRDefault="00E144C3">
      <w:pPr>
        <w:jc w:val="both"/>
        <w:rPr>
          <w:rFonts w:ascii="Arial Narrow" w:eastAsia="Arial Narrow" w:hAnsi="Arial Narrow" w:cs="Arial Narrow"/>
          <w:bCs/>
        </w:rPr>
      </w:pPr>
      <w:r>
        <w:rPr>
          <w:rFonts w:ascii="Arial Narrow" w:eastAsia="Arial Narrow" w:hAnsi="Arial Narrow" w:cs="Arial Narrow"/>
          <w:b/>
        </w:rPr>
        <w:lastRenderedPageBreak/>
        <w:t>Annual Report update</w:t>
      </w:r>
    </w:p>
    <w:p w14:paraId="48BF2FFF" w14:textId="59DBCE7D" w:rsidR="00E144C3" w:rsidRPr="00E144C3" w:rsidRDefault="00961B16">
      <w:pPr>
        <w:jc w:val="both"/>
        <w:rPr>
          <w:rFonts w:ascii="Arial Narrow" w:eastAsia="Arial Narrow" w:hAnsi="Arial Narrow" w:cs="Arial Narrow"/>
          <w:bCs/>
        </w:rPr>
      </w:pPr>
      <w:r>
        <w:rPr>
          <w:rFonts w:ascii="Arial Narrow" w:eastAsia="Arial Narrow" w:hAnsi="Arial Narrow" w:cs="Arial Narrow"/>
          <w:bCs/>
        </w:rPr>
        <w:t xml:space="preserve">Sheridan sent out the draft Annual Report for review before the board meeting. Melissa shared screens with the report and scrolled through the report. </w:t>
      </w:r>
      <w:r w:rsidRPr="00961B16">
        <w:rPr>
          <w:rFonts w:ascii="Arial Narrow" w:eastAsia="Arial Narrow" w:hAnsi="Arial Narrow" w:cs="Arial Narrow"/>
          <w:bCs/>
          <w:highlight w:val="yellow"/>
        </w:rPr>
        <w:t>Board members should review and provide comments on the report.</w:t>
      </w:r>
      <w:r>
        <w:rPr>
          <w:rFonts w:ascii="Arial Narrow" w:eastAsia="Arial Narrow" w:hAnsi="Arial Narrow" w:cs="Arial Narrow"/>
          <w:bCs/>
        </w:rPr>
        <w:t xml:space="preserve"> </w:t>
      </w:r>
    </w:p>
    <w:p w14:paraId="3C497B22" w14:textId="77777777" w:rsidR="002A5E43" w:rsidRDefault="002A5E43">
      <w:pPr>
        <w:spacing w:line="276" w:lineRule="auto"/>
        <w:rPr>
          <w:rFonts w:ascii="Arial Narrow" w:eastAsia="Arial Narrow" w:hAnsi="Arial Narrow" w:cs="Arial Narrow"/>
        </w:rPr>
      </w:pPr>
    </w:p>
    <w:p w14:paraId="6A058DA2" w14:textId="77777777" w:rsidR="002A5E43" w:rsidRDefault="00000000">
      <w:pPr>
        <w:jc w:val="both"/>
        <w:rPr>
          <w:rFonts w:ascii="Arial Narrow" w:eastAsia="Arial Narrow" w:hAnsi="Arial Narrow" w:cs="Arial Narrow"/>
          <w:b/>
        </w:rPr>
      </w:pPr>
      <w:r>
        <w:rPr>
          <w:rFonts w:ascii="Arial Narrow" w:eastAsia="Arial Narrow" w:hAnsi="Arial Narrow" w:cs="Arial Narrow"/>
          <w:b/>
        </w:rPr>
        <w:t>Round Robin</w:t>
      </w:r>
    </w:p>
    <w:p w14:paraId="56FDF4C9" w14:textId="1785F883" w:rsidR="002A5E43" w:rsidRDefault="004C59B6"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Jessica has been running the Water Fellows program and they are looking for internships for this summer. They are also looking for job opportunities. </w:t>
      </w:r>
    </w:p>
    <w:p w14:paraId="1A6B3C10" w14:textId="5EF95A3D" w:rsidR="001C10D5" w:rsidRDefault="001C10D5"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Katie D provided an update on the Drought Communications Group. </w:t>
      </w:r>
      <w:r w:rsidR="005F724F">
        <w:rPr>
          <w:rFonts w:ascii="Arial Narrow" w:eastAsia="Arial Narrow" w:hAnsi="Arial Narrow" w:cs="Arial Narrow"/>
          <w:color w:val="000000"/>
        </w:rPr>
        <w:t xml:space="preserve">They are working on regional drought communications that everyone can agree on. They are also interested in creating a toolkit and could be a good opportunity to partner with CWW. </w:t>
      </w:r>
    </w:p>
    <w:p w14:paraId="093C1088" w14:textId="4B238050" w:rsidR="005F724F" w:rsidRDefault="005F724F"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Thornton just recalculated their GPD and </w:t>
      </w:r>
      <w:r w:rsidR="009B2E02">
        <w:rPr>
          <w:rFonts w:ascii="Arial Narrow" w:eastAsia="Arial Narrow" w:hAnsi="Arial Narrow" w:cs="Arial Narrow"/>
          <w:color w:val="000000"/>
        </w:rPr>
        <w:t xml:space="preserve">is </w:t>
      </w:r>
      <w:r>
        <w:rPr>
          <w:rFonts w:ascii="Arial Narrow" w:eastAsia="Arial Narrow" w:hAnsi="Arial Narrow" w:cs="Arial Narrow"/>
          <w:color w:val="000000"/>
        </w:rPr>
        <w:t xml:space="preserve">curious about where others are at. They </w:t>
      </w:r>
      <w:proofErr w:type="gramStart"/>
      <w:r>
        <w:rPr>
          <w:rFonts w:ascii="Arial Narrow" w:eastAsia="Arial Narrow" w:hAnsi="Arial Narrow" w:cs="Arial Narrow"/>
          <w:color w:val="000000"/>
        </w:rPr>
        <w:t>are at</w:t>
      </w:r>
      <w:proofErr w:type="gramEnd"/>
      <w:r>
        <w:rPr>
          <w:rFonts w:ascii="Arial Narrow" w:eastAsia="Arial Narrow" w:hAnsi="Arial Narrow" w:cs="Arial Narrow"/>
          <w:color w:val="000000"/>
        </w:rPr>
        <w:t xml:space="preserve"> 66 GPD for residential. </w:t>
      </w:r>
    </w:p>
    <w:p w14:paraId="120EBDF0" w14:textId="5AD26926" w:rsidR="005F724F" w:rsidRDefault="005F724F"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Lindsay asked if others are using AMI for enforcement. Tim noted they are using it to monitor but not for administering fines. </w:t>
      </w:r>
    </w:p>
    <w:p w14:paraId="4138BD03" w14:textId="0669C2E8" w:rsidR="007926F2" w:rsidRDefault="007926F2"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Ruth mentioned the Native Grass website project. They are also working on some educational events and would like to work with CWW on hosting. Melissa mentioned these events will not currently be hosted </w:t>
      </w:r>
      <w:r w:rsidR="00C9351E">
        <w:rPr>
          <w:rFonts w:ascii="Arial Narrow" w:eastAsia="Arial Narrow" w:hAnsi="Arial Narrow" w:cs="Arial Narrow"/>
          <w:color w:val="000000"/>
        </w:rPr>
        <w:t>bilingually</w:t>
      </w:r>
      <w:r>
        <w:rPr>
          <w:rFonts w:ascii="Arial Narrow" w:eastAsia="Arial Narrow" w:hAnsi="Arial Narrow" w:cs="Arial Narrow"/>
          <w:color w:val="000000"/>
        </w:rPr>
        <w:t xml:space="preserve"> due to lack of funds but there may be potential to reallocate some funds from the education events budget. </w:t>
      </w:r>
    </w:p>
    <w:p w14:paraId="7F0D4404" w14:textId="7ACD0CB3" w:rsidR="007926F2" w:rsidRDefault="007926F2"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Elisabeth mentioned the waterwise yard seminars are kicking off earlier again this year. They are working on a CWCB grant </w:t>
      </w:r>
      <w:r w:rsidR="009B2E02">
        <w:rPr>
          <w:rFonts w:ascii="Arial Narrow" w:eastAsia="Arial Narrow" w:hAnsi="Arial Narrow" w:cs="Arial Narrow"/>
          <w:color w:val="000000"/>
        </w:rPr>
        <w:t>to quantify</w:t>
      </w:r>
      <w:r>
        <w:rPr>
          <w:rFonts w:ascii="Arial Narrow" w:eastAsia="Arial Narrow" w:hAnsi="Arial Narrow" w:cs="Arial Narrow"/>
          <w:color w:val="000000"/>
        </w:rPr>
        <w:t xml:space="preserve"> the water savings of the </w:t>
      </w:r>
      <w:r w:rsidR="009B2E02">
        <w:rPr>
          <w:rFonts w:ascii="Arial Narrow" w:eastAsia="Arial Narrow" w:hAnsi="Arial Narrow" w:cs="Arial Narrow"/>
          <w:color w:val="000000"/>
        </w:rPr>
        <w:t>G</w:t>
      </w:r>
      <w:r>
        <w:rPr>
          <w:rFonts w:ascii="Arial Narrow" w:eastAsia="Arial Narrow" w:hAnsi="Arial Narrow" w:cs="Arial Narrow"/>
          <w:color w:val="000000"/>
        </w:rPr>
        <w:t xml:space="preserve">arden in a </w:t>
      </w:r>
      <w:r w:rsidR="009B2E02">
        <w:rPr>
          <w:rFonts w:ascii="Arial Narrow" w:eastAsia="Arial Narrow" w:hAnsi="Arial Narrow" w:cs="Arial Narrow"/>
          <w:color w:val="000000"/>
        </w:rPr>
        <w:t>B</w:t>
      </w:r>
      <w:r>
        <w:rPr>
          <w:rFonts w:ascii="Arial Narrow" w:eastAsia="Arial Narrow" w:hAnsi="Arial Narrow" w:cs="Arial Narrow"/>
          <w:color w:val="000000"/>
        </w:rPr>
        <w:t xml:space="preserve">ox programs. They have also submitted an abstract for the Symposium. </w:t>
      </w:r>
    </w:p>
    <w:p w14:paraId="69E03364" w14:textId="5C71C99E" w:rsidR="007926F2" w:rsidRPr="004C59B6" w:rsidRDefault="007926F2" w:rsidP="004C59B6">
      <w:pPr>
        <w:pStyle w:val="ListParagraph"/>
        <w:numPr>
          <w:ilvl w:val="0"/>
          <w:numId w:val="12"/>
        </w:numPr>
        <w:jc w:val="both"/>
        <w:rPr>
          <w:rFonts w:ascii="Arial Narrow" w:eastAsia="Arial Narrow" w:hAnsi="Arial Narrow" w:cs="Arial Narrow"/>
          <w:color w:val="000000"/>
        </w:rPr>
      </w:pPr>
      <w:r>
        <w:rPr>
          <w:rFonts w:ascii="Arial Narrow" w:eastAsia="Arial Narrow" w:hAnsi="Arial Narrow" w:cs="Arial Narrow"/>
          <w:color w:val="000000"/>
        </w:rPr>
        <w:t xml:space="preserve">Melissa mentioned that we have received a few abstract submissions. The deadline is March 1. </w:t>
      </w:r>
      <w:r w:rsidRPr="009B2E02">
        <w:rPr>
          <w:rFonts w:ascii="Arial Narrow" w:eastAsia="Arial Narrow" w:hAnsi="Arial Narrow" w:cs="Arial Narrow"/>
          <w:color w:val="000000"/>
          <w:highlight w:val="yellow"/>
        </w:rPr>
        <w:t xml:space="preserve">Please send </w:t>
      </w:r>
      <w:hyperlink r:id="rId8" w:history="1">
        <w:r w:rsidRPr="00004B31">
          <w:rPr>
            <w:rStyle w:val="Hyperlink"/>
            <w:rFonts w:ascii="Arial Narrow" w:eastAsia="Arial Narrow" w:hAnsi="Arial Narrow" w:cs="Arial Narrow"/>
            <w:highlight w:val="yellow"/>
          </w:rPr>
          <w:t xml:space="preserve">that </w:t>
        </w:r>
        <w:r w:rsidR="009B2E02" w:rsidRPr="00004B31">
          <w:rPr>
            <w:rStyle w:val="Hyperlink"/>
            <w:rFonts w:ascii="Arial Narrow" w:eastAsia="Arial Narrow" w:hAnsi="Arial Narrow" w:cs="Arial Narrow"/>
            <w:highlight w:val="yellow"/>
          </w:rPr>
          <w:t>form</w:t>
        </w:r>
      </w:hyperlink>
      <w:r w:rsidR="009B2E02" w:rsidRPr="009B2E02">
        <w:rPr>
          <w:rFonts w:ascii="Arial Narrow" w:eastAsia="Arial Narrow" w:hAnsi="Arial Narrow" w:cs="Arial Narrow"/>
          <w:color w:val="000000"/>
          <w:highlight w:val="yellow"/>
        </w:rPr>
        <w:t xml:space="preserve"> </w:t>
      </w:r>
      <w:r w:rsidRPr="009B2E02">
        <w:rPr>
          <w:rFonts w:ascii="Arial Narrow" w:eastAsia="Arial Narrow" w:hAnsi="Arial Narrow" w:cs="Arial Narrow"/>
          <w:color w:val="000000"/>
          <w:highlight w:val="yellow"/>
        </w:rPr>
        <w:t>out to anyone that may have a session topic</w:t>
      </w:r>
      <w:r>
        <w:rPr>
          <w:rFonts w:ascii="Arial Narrow" w:eastAsia="Arial Narrow" w:hAnsi="Arial Narrow" w:cs="Arial Narrow"/>
          <w:color w:val="000000"/>
        </w:rPr>
        <w:t xml:space="preserve">. </w:t>
      </w:r>
    </w:p>
    <w:p w14:paraId="77DC714B" w14:textId="77777777" w:rsidR="00E144C3" w:rsidRDefault="00E144C3">
      <w:pPr>
        <w:jc w:val="both"/>
        <w:rPr>
          <w:rFonts w:ascii="Arial Narrow" w:eastAsia="Arial Narrow" w:hAnsi="Arial Narrow" w:cs="Arial Narrow"/>
          <w:b/>
        </w:rPr>
      </w:pPr>
    </w:p>
    <w:p w14:paraId="67A4ADB7" w14:textId="5022F715" w:rsidR="002A5E43" w:rsidRDefault="00000000">
      <w:pPr>
        <w:jc w:val="both"/>
        <w:rPr>
          <w:rFonts w:ascii="Arial Narrow" w:eastAsia="Arial Narrow" w:hAnsi="Arial Narrow" w:cs="Arial Narrow"/>
          <w:b/>
        </w:rPr>
      </w:pPr>
      <w:r>
        <w:rPr>
          <w:rFonts w:ascii="Arial Narrow" w:eastAsia="Arial Narrow" w:hAnsi="Arial Narrow" w:cs="Arial Narrow"/>
          <w:b/>
        </w:rPr>
        <w:t xml:space="preserve">Next meeting is </w:t>
      </w:r>
      <w:r w:rsidR="003B2AA4">
        <w:rPr>
          <w:rFonts w:ascii="Arial Narrow" w:eastAsia="Arial Narrow" w:hAnsi="Arial Narrow" w:cs="Arial Narrow"/>
          <w:b/>
        </w:rPr>
        <w:t>March 14</w:t>
      </w:r>
      <w:r>
        <w:rPr>
          <w:rFonts w:ascii="Arial Narrow" w:eastAsia="Arial Narrow" w:hAnsi="Arial Narrow" w:cs="Arial Narrow"/>
          <w:b/>
        </w:rPr>
        <w:t xml:space="preserve"> at the City of Aurora</w:t>
      </w:r>
    </w:p>
    <w:p w14:paraId="33A9387F" w14:textId="77777777" w:rsidR="002A5E43" w:rsidRDefault="002A5E43">
      <w:pPr>
        <w:jc w:val="both"/>
        <w:rPr>
          <w:rFonts w:ascii="Arial Narrow" w:eastAsia="Arial Narrow" w:hAnsi="Arial Narrow" w:cs="Arial Narrow"/>
        </w:rPr>
      </w:pPr>
    </w:p>
    <w:p w14:paraId="7DE93301" w14:textId="77777777" w:rsidR="002A5E43" w:rsidRDefault="00000000">
      <w:pPr>
        <w:jc w:val="both"/>
        <w:rPr>
          <w:rFonts w:ascii="Arial Narrow" w:eastAsia="Arial Narrow" w:hAnsi="Arial Narrow" w:cs="Arial Narrow"/>
        </w:rPr>
      </w:pPr>
      <w:r>
        <w:rPr>
          <w:rFonts w:ascii="Arial Narrow" w:eastAsia="Arial Narrow" w:hAnsi="Arial Narrow" w:cs="Arial Narrow"/>
          <w:b/>
        </w:rPr>
        <w:t>Wrap Up and Adjourn</w:t>
      </w:r>
    </w:p>
    <w:p w14:paraId="7656A984" w14:textId="77777777" w:rsidR="002A5E43" w:rsidRDefault="002A5E43">
      <w:pPr>
        <w:jc w:val="both"/>
        <w:rPr>
          <w:rFonts w:ascii="Arial Narrow" w:eastAsia="Arial Narrow" w:hAnsi="Arial Narrow" w:cs="Arial Narrow"/>
        </w:rPr>
      </w:pPr>
    </w:p>
    <w:p w14:paraId="75B22C67" w14:textId="77777777" w:rsidR="002A5E43" w:rsidRDefault="00000000">
      <w:pPr>
        <w:jc w:val="both"/>
        <w:rPr>
          <w:rFonts w:ascii="Arial Narrow" w:eastAsia="Arial Narrow" w:hAnsi="Arial Narrow" w:cs="Arial Narrow"/>
        </w:rPr>
      </w:pPr>
      <w:proofErr w:type="gramStart"/>
      <w:r>
        <w:rPr>
          <w:rFonts w:ascii="Arial Narrow" w:eastAsia="Arial Narrow" w:hAnsi="Arial Narrow" w:cs="Arial Narrow"/>
        </w:rPr>
        <w:t>Meeting</w:t>
      </w:r>
      <w:proofErr w:type="gramEnd"/>
      <w:r>
        <w:rPr>
          <w:rFonts w:ascii="Arial Narrow" w:eastAsia="Arial Narrow" w:hAnsi="Arial Narrow" w:cs="Arial Narrow"/>
        </w:rPr>
        <w:t xml:space="preserve"> was adjourned at 11:54 a.m.</w:t>
      </w:r>
    </w:p>
    <w:p w14:paraId="4F5E6A92" w14:textId="6A2680A7" w:rsidR="002A5E43" w:rsidRDefault="00000000">
      <w:pPr>
        <w:rPr>
          <w:rFonts w:ascii="Arial Narrow" w:eastAsia="Arial Narrow" w:hAnsi="Arial Narrow" w:cs="Arial Narrow"/>
        </w:rPr>
      </w:pPr>
      <w:r>
        <w:rPr>
          <w:rFonts w:ascii="Arial Narrow" w:eastAsia="Arial Narrow" w:hAnsi="Arial Narrow" w:cs="Arial Narrow"/>
        </w:rPr>
        <w:t xml:space="preserve">Submitted by: </w:t>
      </w:r>
      <w:r w:rsidR="00E144C3">
        <w:rPr>
          <w:rFonts w:ascii="Arial Narrow" w:eastAsia="Arial Narrow" w:hAnsi="Arial Narrow" w:cs="Arial Narrow"/>
        </w:rPr>
        <w:t>Melissa Brasfield</w:t>
      </w:r>
    </w:p>
    <w:p w14:paraId="742B4651" w14:textId="77777777" w:rsidR="002A5E43" w:rsidRDefault="002A5E43">
      <w:pPr>
        <w:rPr>
          <w:rFonts w:ascii="Arial Narrow" w:eastAsia="Arial Narrow" w:hAnsi="Arial Narrow" w:cs="Arial Narrow"/>
        </w:rPr>
      </w:pPr>
    </w:p>
    <w:sectPr w:rsidR="002A5E43">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FB"/>
    <w:multiLevelType w:val="multilevel"/>
    <w:tmpl w:val="B3FE9C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F61B7A"/>
    <w:multiLevelType w:val="multilevel"/>
    <w:tmpl w:val="7A3AA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A90ED7"/>
    <w:multiLevelType w:val="multilevel"/>
    <w:tmpl w:val="2676C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5581D"/>
    <w:multiLevelType w:val="multilevel"/>
    <w:tmpl w:val="10583F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2B1074"/>
    <w:multiLevelType w:val="hybridMultilevel"/>
    <w:tmpl w:val="B31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5480E"/>
    <w:multiLevelType w:val="multilevel"/>
    <w:tmpl w:val="E750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C142ED"/>
    <w:multiLevelType w:val="multilevel"/>
    <w:tmpl w:val="A1801A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5C5768"/>
    <w:multiLevelType w:val="multilevel"/>
    <w:tmpl w:val="F7B0A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95764A"/>
    <w:multiLevelType w:val="multilevel"/>
    <w:tmpl w:val="6E94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184F1C"/>
    <w:multiLevelType w:val="multilevel"/>
    <w:tmpl w:val="67743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981600"/>
    <w:multiLevelType w:val="multilevel"/>
    <w:tmpl w:val="70782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1E2910"/>
    <w:multiLevelType w:val="hybridMultilevel"/>
    <w:tmpl w:val="23F4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225236">
    <w:abstractNumId w:val="8"/>
  </w:num>
  <w:num w:numId="2" w16cid:durableId="490559963">
    <w:abstractNumId w:val="9"/>
  </w:num>
  <w:num w:numId="3" w16cid:durableId="1426880332">
    <w:abstractNumId w:val="2"/>
  </w:num>
  <w:num w:numId="4" w16cid:durableId="369838446">
    <w:abstractNumId w:val="1"/>
  </w:num>
  <w:num w:numId="5" w16cid:durableId="449978059">
    <w:abstractNumId w:val="3"/>
  </w:num>
  <w:num w:numId="6" w16cid:durableId="515774192">
    <w:abstractNumId w:val="6"/>
  </w:num>
  <w:num w:numId="7" w16cid:durableId="2097507694">
    <w:abstractNumId w:val="0"/>
  </w:num>
  <w:num w:numId="8" w16cid:durableId="1245602967">
    <w:abstractNumId w:val="5"/>
  </w:num>
  <w:num w:numId="9" w16cid:durableId="677149717">
    <w:abstractNumId w:val="7"/>
  </w:num>
  <w:num w:numId="10" w16cid:durableId="1280915338">
    <w:abstractNumId w:val="10"/>
  </w:num>
  <w:num w:numId="11" w16cid:durableId="1019355422">
    <w:abstractNumId w:val="4"/>
  </w:num>
  <w:num w:numId="12" w16cid:durableId="5200474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3"/>
    <w:rsid w:val="00004B31"/>
    <w:rsid w:val="00010E9D"/>
    <w:rsid w:val="000F6334"/>
    <w:rsid w:val="00137A6D"/>
    <w:rsid w:val="00145302"/>
    <w:rsid w:val="001C10D5"/>
    <w:rsid w:val="001D0CCC"/>
    <w:rsid w:val="0020653D"/>
    <w:rsid w:val="002A5E43"/>
    <w:rsid w:val="0037061C"/>
    <w:rsid w:val="003B2AA4"/>
    <w:rsid w:val="003D14D2"/>
    <w:rsid w:val="004C59B6"/>
    <w:rsid w:val="005F724F"/>
    <w:rsid w:val="006E6D66"/>
    <w:rsid w:val="007926F2"/>
    <w:rsid w:val="007C2EFB"/>
    <w:rsid w:val="008B408E"/>
    <w:rsid w:val="00961B16"/>
    <w:rsid w:val="009B2E02"/>
    <w:rsid w:val="009D1DD7"/>
    <w:rsid w:val="009D5C27"/>
    <w:rsid w:val="00A166A6"/>
    <w:rsid w:val="00A92503"/>
    <w:rsid w:val="00BA72BE"/>
    <w:rsid w:val="00C677D1"/>
    <w:rsid w:val="00C9351E"/>
    <w:rsid w:val="00D2317F"/>
    <w:rsid w:val="00E144C3"/>
    <w:rsid w:val="00F5655A"/>
    <w:rsid w:val="00F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A1E8"/>
  <w15:docId w15:val="{17FA7037-5A02-4BB6-9682-D238B081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Black" w:eastAsia="Arial Black" w:hAnsi="Arial Black" w:cs="Arial Black"/>
      <w:b/>
      <w:sz w:val="28"/>
      <w:szCs w:val="28"/>
    </w:r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Arial Black" w:eastAsia="Arial Black" w:hAnsi="Arial Black" w:cs="Arial Black"/>
      <w:color w:val="80808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2AA4"/>
    <w:pPr>
      <w:ind w:left="720"/>
      <w:contextualSpacing/>
    </w:pPr>
  </w:style>
  <w:style w:type="character" w:styleId="Hyperlink">
    <w:name w:val="Hyperlink"/>
    <w:basedOn w:val="DefaultParagraphFont"/>
    <w:uiPriority w:val="99"/>
    <w:unhideWhenUsed/>
    <w:rsid w:val="00004B31"/>
    <w:rPr>
      <w:color w:val="0000FF" w:themeColor="hyperlink"/>
      <w:u w:val="single"/>
    </w:rPr>
  </w:style>
  <w:style w:type="character" w:styleId="UnresolvedMention">
    <w:name w:val="Unresolved Mention"/>
    <w:basedOn w:val="DefaultParagraphFont"/>
    <w:uiPriority w:val="99"/>
    <w:semiHidden/>
    <w:unhideWhenUsed/>
    <w:rsid w:val="0000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jotform.com/240114977611151" TargetMode="External"/><Relationship Id="rId3" Type="http://schemas.openxmlformats.org/officeDocument/2006/relationships/styles" Target="styles.xml"/><Relationship Id="rId7" Type="http://schemas.openxmlformats.org/officeDocument/2006/relationships/hyperlink" Target="mailto:associate@coloradowaterwi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1pzNDBjq4R8XaGhzwAKv52ow==">CgMxLjA4AHIZaWQ6blphWlNERWxlSUFBQUFBQUFBQk1LUQ==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1356</Words>
  <Characters>7083</Characters>
  <Application>Microsoft Office Word</Application>
  <DocSecurity>0</DocSecurity>
  <Lines>132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Brasfield</cp:lastModifiedBy>
  <cp:revision>14</cp:revision>
  <dcterms:created xsi:type="dcterms:W3CDTF">2024-01-21T21:26:00Z</dcterms:created>
  <dcterms:modified xsi:type="dcterms:W3CDTF">2024-02-21T17:39:00Z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abffa704af96c92b632752e411a1210f8989910704bb485fe712c65cfef70469</vt:lpwstr>
  </property>
</Properties>
</file>